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CFC" w:rsidRPr="00B925EC" w:rsidRDefault="00301161" w:rsidP="004E0474">
      <w:pPr>
        <w:ind w:left="9356"/>
      </w:pPr>
      <w:r w:rsidRPr="001A752D">
        <w:t xml:space="preserve">                                                                                                 </w:t>
      </w:r>
      <w:r w:rsidRPr="001A752D">
        <w:tab/>
      </w:r>
      <w:r w:rsidR="00130CFC" w:rsidRPr="00B925EC">
        <w:t xml:space="preserve">Atvirųjų jaunimo </w:t>
      </w:r>
      <w:r w:rsidR="00C7539D">
        <w:t>centrų</w:t>
      </w:r>
      <w:r w:rsidR="00C7539D" w:rsidRPr="00B925EC">
        <w:t xml:space="preserve"> </w:t>
      </w:r>
      <w:r w:rsidR="00130CFC" w:rsidRPr="00B925EC">
        <w:t>v</w:t>
      </w:r>
      <w:r w:rsidR="007E1F89" w:rsidRPr="00B519D0">
        <w:t xml:space="preserve">eiklos </w:t>
      </w:r>
      <w:r w:rsidR="007563B6" w:rsidRPr="00B519D0">
        <w:t>pro</w:t>
      </w:r>
      <w:r w:rsidR="007563B6">
        <w:t>jektų</w:t>
      </w:r>
      <w:r w:rsidR="007563B6" w:rsidRPr="00B519D0">
        <w:t xml:space="preserve"> </w:t>
      </w:r>
      <w:r w:rsidR="007E1F89" w:rsidRPr="00B519D0">
        <w:t>finansavimo 201</w:t>
      </w:r>
      <w:r w:rsidR="00FD5330">
        <w:t>9</w:t>
      </w:r>
      <w:r w:rsidR="00130CFC" w:rsidRPr="00B925EC">
        <w:t xml:space="preserve"> metais konkurso nuostatų</w:t>
      </w:r>
    </w:p>
    <w:p w:rsidR="00130CFC" w:rsidRPr="00B519D0" w:rsidRDefault="009A5D76" w:rsidP="004E0474">
      <w:pPr>
        <w:ind w:left="9356"/>
      </w:pPr>
      <w:r>
        <w:t>5</w:t>
      </w:r>
      <w:r w:rsidR="00130CFC" w:rsidRPr="00B925EC">
        <w:t xml:space="preserve"> priedas</w:t>
      </w:r>
    </w:p>
    <w:p w:rsidR="00130CFC" w:rsidRPr="001A752D" w:rsidRDefault="00130CFC">
      <w:pPr>
        <w:rPr>
          <w:color w:val="000000"/>
        </w:rPr>
      </w:pPr>
    </w:p>
    <w:p w:rsidR="005349C0" w:rsidRPr="001A752D" w:rsidRDefault="00301161" w:rsidP="005349C0">
      <w:pPr>
        <w:tabs>
          <w:tab w:val="left" w:pos="10260"/>
        </w:tabs>
        <w:ind w:firstLine="567"/>
        <w:jc w:val="center"/>
        <w:outlineLvl w:val="0"/>
        <w:rPr>
          <w:b/>
          <w:caps/>
        </w:rPr>
      </w:pPr>
      <w:r w:rsidRPr="001A752D">
        <w:rPr>
          <w:b/>
        </w:rPr>
        <w:t>(Pro</w:t>
      </w:r>
      <w:r w:rsidR="007563B6">
        <w:rPr>
          <w:b/>
        </w:rPr>
        <w:t>jekto</w:t>
      </w:r>
      <w:r w:rsidRPr="001A752D">
        <w:rPr>
          <w:b/>
        </w:rPr>
        <w:t xml:space="preserve"> turinio ir lėšų planavimo įvertinimo forma)</w:t>
      </w:r>
    </w:p>
    <w:p w:rsidR="005349C0" w:rsidRPr="001A752D" w:rsidRDefault="005349C0">
      <w:pPr>
        <w:tabs>
          <w:tab w:val="left" w:pos="10260"/>
        </w:tabs>
        <w:ind w:firstLine="567"/>
        <w:jc w:val="center"/>
        <w:rPr>
          <w:b/>
        </w:rPr>
      </w:pPr>
    </w:p>
    <w:p w:rsidR="005349C0" w:rsidRPr="001A752D" w:rsidRDefault="005349C0">
      <w:pPr>
        <w:tabs>
          <w:tab w:val="left" w:pos="10260"/>
        </w:tabs>
        <w:ind w:firstLine="567"/>
        <w:jc w:val="center"/>
        <w:rPr>
          <w:b/>
        </w:rPr>
      </w:pPr>
    </w:p>
    <w:p w:rsidR="00130CFC" w:rsidRPr="001A752D" w:rsidRDefault="00301161">
      <w:pPr>
        <w:tabs>
          <w:tab w:val="left" w:pos="10260"/>
        </w:tabs>
        <w:ind w:firstLine="567"/>
        <w:jc w:val="center"/>
        <w:rPr>
          <w:b/>
        </w:rPr>
      </w:pPr>
      <w:r w:rsidRPr="001A752D">
        <w:rPr>
          <w:b/>
        </w:rPr>
        <w:t xml:space="preserve">ATVIRŲJŲ JAUNIMO </w:t>
      </w:r>
      <w:r w:rsidR="00C7539D">
        <w:rPr>
          <w:b/>
        </w:rPr>
        <w:t>CENTRŲ</w:t>
      </w:r>
      <w:r w:rsidR="00C7539D" w:rsidRPr="001A752D">
        <w:rPr>
          <w:b/>
        </w:rPr>
        <w:t xml:space="preserve"> </w:t>
      </w:r>
      <w:r w:rsidRPr="001A752D">
        <w:rPr>
          <w:b/>
        </w:rPr>
        <w:t>VEIKLOS PRO</w:t>
      </w:r>
      <w:r w:rsidR="007563B6">
        <w:rPr>
          <w:b/>
        </w:rPr>
        <w:t>JEKTŲ</w:t>
      </w:r>
      <w:r w:rsidRPr="001A752D">
        <w:rPr>
          <w:b/>
        </w:rPr>
        <w:t xml:space="preserve"> FINANSAVIMO</w:t>
      </w:r>
    </w:p>
    <w:p w:rsidR="00130CFC" w:rsidRPr="001A752D" w:rsidRDefault="00140A9E">
      <w:pPr>
        <w:tabs>
          <w:tab w:val="left" w:pos="10260"/>
        </w:tabs>
        <w:jc w:val="center"/>
        <w:rPr>
          <w:b/>
          <w:caps/>
        </w:rPr>
      </w:pPr>
      <w:r>
        <w:rPr>
          <w:b/>
        </w:rPr>
        <w:t>201</w:t>
      </w:r>
      <w:r w:rsidR="00FD5330">
        <w:rPr>
          <w:b/>
        </w:rPr>
        <w:t>9</w:t>
      </w:r>
      <w:r w:rsidR="00301161" w:rsidRPr="001A752D">
        <w:rPr>
          <w:b/>
        </w:rPr>
        <w:t xml:space="preserve"> METAIS </w:t>
      </w:r>
      <w:r w:rsidR="00301161" w:rsidRPr="001A752D">
        <w:rPr>
          <w:b/>
          <w:caps/>
        </w:rPr>
        <w:t>KONKURSUI PATEIKTO pro</w:t>
      </w:r>
      <w:r w:rsidR="007563B6">
        <w:rPr>
          <w:b/>
          <w:caps/>
        </w:rPr>
        <w:t>JEKTO</w:t>
      </w:r>
      <w:r w:rsidR="00301161" w:rsidRPr="001A752D">
        <w:rPr>
          <w:b/>
          <w:caps/>
        </w:rPr>
        <w:t xml:space="preserve"> TURINIO ir lėšų planavimo Įvertinimas</w:t>
      </w:r>
    </w:p>
    <w:p w:rsidR="00130CFC" w:rsidRPr="001A752D" w:rsidRDefault="00130CFC">
      <w:pPr>
        <w:tabs>
          <w:tab w:val="left" w:pos="10260"/>
        </w:tabs>
        <w:jc w:val="center"/>
        <w:rPr>
          <w:b/>
          <w:caps/>
        </w:rPr>
      </w:pPr>
    </w:p>
    <w:tbl>
      <w:tblPr>
        <w:tblW w:w="0" w:type="auto"/>
        <w:tblInd w:w="4885" w:type="dxa"/>
        <w:tblLook w:val="00A0"/>
      </w:tblPr>
      <w:tblGrid>
        <w:gridCol w:w="3508"/>
      </w:tblGrid>
      <w:tr w:rsidR="00130CFC" w:rsidRPr="00B925EC" w:rsidTr="00957D3D">
        <w:trPr>
          <w:trHeight w:val="309"/>
        </w:trPr>
        <w:tc>
          <w:tcPr>
            <w:tcW w:w="3508" w:type="dxa"/>
            <w:tcBorders>
              <w:bottom w:val="single" w:sz="4" w:space="0" w:color="auto"/>
            </w:tcBorders>
          </w:tcPr>
          <w:p w:rsidR="00130CFC" w:rsidRPr="00B925EC" w:rsidRDefault="00130CFC" w:rsidP="00B51B24">
            <w:pPr>
              <w:tabs>
                <w:tab w:val="left" w:pos="10260"/>
              </w:tabs>
              <w:jc w:val="center"/>
              <w:outlineLvl w:val="0"/>
            </w:pPr>
          </w:p>
        </w:tc>
      </w:tr>
      <w:tr w:rsidR="00130CFC" w:rsidRPr="00B925EC" w:rsidTr="00957D3D">
        <w:trPr>
          <w:trHeight w:val="245"/>
        </w:trPr>
        <w:tc>
          <w:tcPr>
            <w:tcW w:w="3508" w:type="dxa"/>
            <w:tcBorders>
              <w:top w:val="single" w:sz="4" w:space="0" w:color="auto"/>
            </w:tcBorders>
          </w:tcPr>
          <w:p w:rsidR="00130CFC" w:rsidRPr="00B925EC" w:rsidRDefault="00301161" w:rsidP="00B51B24">
            <w:pPr>
              <w:tabs>
                <w:tab w:val="left" w:pos="10260"/>
              </w:tabs>
              <w:jc w:val="center"/>
              <w:outlineLvl w:val="0"/>
            </w:pPr>
            <w:r w:rsidRPr="001A752D">
              <w:rPr>
                <w:i/>
              </w:rPr>
              <w:t>(data)</w:t>
            </w:r>
          </w:p>
        </w:tc>
      </w:tr>
    </w:tbl>
    <w:p w:rsidR="00130CFC" w:rsidRPr="001A752D" w:rsidRDefault="00130CFC">
      <w:pPr>
        <w:jc w:val="center"/>
      </w:pPr>
    </w:p>
    <w:tbl>
      <w:tblPr>
        <w:tblW w:w="0" w:type="auto"/>
        <w:tblInd w:w="108" w:type="dxa"/>
        <w:tblLayout w:type="fixed"/>
        <w:tblLook w:val="0000"/>
      </w:tblPr>
      <w:tblGrid>
        <w:gridCol w:w="3600"/>
        <w:gridCol w:w="10930"/>
      </w:tblGrid>
      <w:tr w:rsidR="00CB4FF8" w:rsidRPr="00B925EC" w:rsidTr="00957D3D">
        <w:trPr>
          <w:trHeight w:val="259"/>
        </w:trPr>
        <w:tc>
          <w:tcPr>
            <w:tcW w:w="3600" w:type="dxa"/>
            <w:tcBorders>
              <w:top w:val="single" w:sz="4" w:space="0" w:color="000000"/>
              <w:left w:val="single" w:sz="4" w:space="0" w:color="000000"/>
              <w:bottom w:val="single" w:sz="4" w:space="0" w:color="000000"/>
            </w:tcBorders>
          </w:tcPr>
          <w:p w:rsidR="00CB4FF8" w:rsidRPr="001A752D" w:rsidRDefault="00CB4FF8">
            <w:pPr>
              <w:ind w:left="72" w:hanging="72"/>
              <w:rPr>
                <w:b/>
              </w:rPr>
            </w:pPr>
            <w:r>
              <w:rPr>
                <w:b/>
              </w:rPr>
              <w:t>Konkurso pavadinimas</w:t>
            </w:r>
          </w:p>
        </w:tc>
        <w:tc>
          <w:tcPr>
            <w:tcW w:w="10930" w:type="dxa"/>
            <w:tcBorders>
              <w:top w:val="single" w:sz="4" w:space="0" w:color="000000"/>
              <w:left w:val="single" w:sz="4" w:space="0" w:color="000000"/>
              <w:bottom w:val="single" w:sz="4" w:space="0" w:color="000000"/>
              <w:right w:val="single" w:sz="4" w:space="0" w:color="000000"/>
            </w:tcBorders>
          </w:tcPr>
          <w:p w:rsidR="00CB4FF8" w:rsidRPr="00B519D0" w:rsidRDefault="00CB4FF8">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301161">
            <w:pPr>
              <w:ind w:left="72" w:hanging="72"/>
            </w:pPr>
            <w:r w:rsidRPr="001A752D">
              <w:rPr>
                <w:b/>
              </w:rPr>
              <w:t xml:space="preserve">Paraiškos </w:t>
            </w:r>
            <w:r w:rsidR="00CB4FF8">
              <w:rPr>
                <w:b/>
              </w:rPr>
              <w:t xml:space="preserve">registracijos </w:t>
            </w:r>
            <w:r w:rsidRPr="001A752D">
              <w:rPr>
                <w:b/>
              </w:rPr>
              <w:t>numeris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301161">
            <w:r w:rsidRPr="001A752D">
              <w:rPr>
                <w:b/>
              </w:rPr>
              <w:t>Pareiškėjo pavadinimas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7563B6" w:rsidP="007563B6">
            <w:r w:rsidRPr="001A752D">
              <w:rPr>
                <w:b/>
              </w:rPr>
              <w:t>Pro</w:t>
            </w:r>
            <w:r>
              <w:rPr>
                <w:b/>
              </w:rPr>
              <w:t>jekto</w:t>
            </w:r>
            <w:r w:rsidRPr="001A752D">
              <w:rPr>
                <w:b/>
              </w:rPr>
              <w:t xml:space="preserve"> </w:t>
            </w:r>
            <w:r w:rsidR="00301161" w:rsidRPr="001A752D">
              <w:rPr>
                <w:b/>
              </w:rPr>
              <w:t>pavadinimas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F44D30" w:rsidP="00FA183C">
            <w:r w:rsidRPr="005C4013">
              <w:rPr>
                <w:b/>
              </w:rPr>
              <w:t>Vertintoj</w:t>
            </w:r>
            <w:r>
              <w:rPr>
                <w:b/>
              </w:rPr>
              <w:t>o vardas, pavardė</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bl>
    <w:p w:rsidR="009360B6" w:rsidRPr="001A752D" w:rsidRDefault="009360B6">
      <w:pPr>
        <w:rPr>
          <w:b/>
          <w:color w:val="000000"/>
        </w:rPr>
      </w:pPr>
    </w:p>
    <w:tbl>
      <w:tblPr>
        <w:tblW w:w="14530" w:type="dxa"/>
        <w:tblInd w:w="108" w:type="dxa"/>
        <w:tblLayout w:type="fixed"/>
        <w:tblLook w:val="0000"/>
      </w:tblPr>
      <w:tblGrid>
        <w:gridCol w:w="630"/>
        <w:gridCol w:w="6660"/>
        <w:gridCol w:w="2340"/>
        <w:gridCol w:w="2250"/>
        <w:gridCol w:w="2650"/>
      </w:tblGrid>
      <w:tr w:rsidR="000A5A86" w:rsidRPr="00B925EC" w:rsidTr="007E200B">
        <w:trPr>
          <w:trHeight w:val="321"/>
          <w:tblHeader/>
        </w:trPr>
        <w:tc>
          <w:tcPr>
            <w:tcW w:w="14530" w:type="dxa"/>
            <w:gridSpan w:val="5"/>
            <w:tcBorders>
              <w:top w:val="single" w:sz="4" w:space="0" w:color="000000"/>
              <w:left w:val="single" w:sz="4" w:space="0" w:color="000000"/>
              <w:bottom w:val="single" w:sz="4" w:space="0" w:color="auto"/>
              <w:right w:val="single" w:sz="4" w:space="0" w:color="000000"/>
            </w:tcBorders>
          </w:tcPr>
          <w:p w:rsidR="000A5A86" w:rsidRPr="00B925EC" w:rsidRDefault="000A5A86" w:rsidP="00BE64AD">
            <w:pPr>
              <w:pStyle w:val="ListParagraph"/>
              <w:numPr>
                <w:ilvl w:val="0"/>
                <w:numId w:val="1"/>
              </w:numPr>
              <w:tabs>
                <w:tab w:val="left" w:pos="247"/>
              </w:tabs>
              <w:ind w:left="67" w:hanging="67"/>
            </w:pPr>
            <w:proofErr w:type="spellStart"/>
            <w:r>
              <w:rPr>
                <w:b/>
              </w:rPr>
              <w:t>Privalomos</w:t>
            </w:r>
            <w:r w:rsidR="00507AFB">
              <w:rPr>
                <w:b/>
              </w:rPr>
              <w:t>ios</w:t>
            </w:r>
            <w:proofErr w:type="spellEnd"/>
            <w:r>
              <w:rPr>
                <w:b/>
              </w:rPr>
              <w:t xml:space="preserve"> </w:t>
            </w:r>
            <w:proofErr w:type="spellStart"/>
            <w:r>
              <w:rPr>
                <w:b/>
              </w:rPr>
              <w:t>sąlygos</w:t>
            </w:r>
            <w:proofErr w:type="spellEnd"/>
          </w:p>
        </w:tc>
      </w:tr>
      <w:tr w:rsidR="000A5A86" w:rsidRPr="00B925EC" w:rsidTr="007E200B">
        <w:trPr>
          <w:trHeight w:val="263"/>
          <w:tblHeader/>
        </w:trPr>
        <w:tc>
          <w:tcPr>
            <w:tcW w:w="630" w:type="dxa"/>
            <w:tcBorders>
              <w:top w:val="single" w:sz="4" w:space="0" w:color="auto"/>
              <w:left w:val="single" w:sz="4" w:space="0" w:color="000000"/>
              <w:bottom w:val="single" w:sz="4" w:space="0" w:color="000000"/>
              <w:right w:val="single" w:sz="4" w:space="0" w:color="auto"/>
            </w:tcBorders>
          </w:tcPr>
          <w:p w:rsidR="000A5A86" w:rsidRDefault="000A5A86" w:rsidP="000A5A86">
            <w:pPr>
              <w:rPr>
                <w:b/>
              </w:rPr>
            </w:pPr>
            <w:r>
              <w:rPr>
                <w:b/>
              </w:rPr>
              <w:t xml:space="preserve">Eil. </w:t>
            </w:r>
            <w:r w:rsidR="0068693B">
              <w:rPr>
                <w:b/>
              </w:rPr>
              <w:t>n</w:t>
            </w:r>
            <w:r>
              <w:rPr>
                <w:b/>
              </w:rPr>
              <w:t>r.</w:t>
            </w:r>
          </w:p>
        </w:tc>
        <w:tc>
          <w:tcPr>
            <w:tcW w:w="6660" w:type="dxa"/>
            <w:tcBorders>
              <w:top w:val="single" w:sz="4" w:space="0" w:color="auto"/>
              <w:left w:val="single" w:sz="4" w:space="0" w:color="auto"/>
              <w:bottom w:val="single" w:sz="4" w:space="0" w:color="000000"/>
            </w:tcBorders>
          </w:tcPr>
          <w:p w:rsidR="000A5A86" w:rsidRPr="001A752D" w:rsidRDefault="000A5A86" w:rsidP="00854E18">
            <w:pPr>
              <w:rPr>
                <w:b/>
              </w:rPr>
            </w:pPr>
            <w:r w:rsidRPr="001A752D">
              <w:rPr>
                <w:b/>
              </w:rPr>
              <w:t>Privalomos</w:t>
            </w:r>
            <w:r w:rsidR="00507AFB">
              <w:rPr>
                <w:b/>
              </w:rPr>
              <w:t>ios</w:t>
            </w:r>
            <w:r w:rsidRPr="001A752D">
              <w:rPr>
                <w:b/>
              </w:rPr>
              <w:t xml:space="preserve"> sąlygos</w:t>
            </w:r>
            <w:r w:rsidR="00D954E2">
              <w:rPr>
                <w:b/>
              </w:rPr>
              <w:t xml:space="preserve"> </w:t>
            </w:r>
            <w:r w:rsidR="00D954E2" w:rsidRPr="00132753">
              <w:rPr>
                <w:b/>
                <w:i/>
              </w:rPr>
              <w:t>(</w:t>
            </w:r>
            <w:r w:rsidR="00D954E2" w:rsidRPr="00132753">
              <w:rPr>
                <w:i/>
              </w:rPr>
              <w:t>vertinama remiantis Atvirųjų jaunimo centrų veiklos projektų finansavimo 2019 metais konkurso nuostatų (toliau – Nuostatai) 1 pried</w:t>
            </w:r>
            <w:r w:rsidR="00D954E2">
              <w:rPr>
                <w:i/>
              </w:rPr>
              <w:t>u</w:t>
            </w:r>
            <w:r w:rsidR="00D954E2" w:rsidRPr="00132753">
              <w:rPr>
                <w:i/>
              </w:rPr>
              <w:t xml:space="preserve"> </w:t>
            </w:r>
            <w:r w:rsidR="00781A55" w:rsidRPr="00132753">
              <w:rPr>
                <w:i/>
              </w:rPr>
              <w:t>(paraišk</w:t>
            </w:r>
            <w:r w:rsidR="00781A55">
              <w:rPr>
                <w:i/>
              </w:rPr>
              <w:t>a</w:t>
            </w:r>
            <w:r w:rsidR="005210E8">
              <w:rPr>
                <w:i/>
              </w:rPr>
              <w:t>)</w:t>
            </w:r>
          </w:p>
        </w:tc>
        <w:tc>
          <w:tcPr>
            <w:tcW w:w="2340" w:type="dxa"/>
            <w:tcBorders>
              <w:top w:val="single" w:sz="4" w:space="0" w:color="auto"/>
              <w:left w:val="single" w:sz="4" w:space="0" w:color="000000"/>
              <w:bottom w:val="single" w:sz="4" w:space="0" w:color="000000"/>
            </w:tcBorders>
          </w:tcPr>
          <w:p w:rsidR="000A5A86" w:rsidRDefault="000A5A86" w:rsidP="000A5A86">
            <w:pPr>
              <w:rPr>
                <w:b/>
              </w:rPr>
            </w:pPr>
            <w:r w:rsidRPr="001A752D">
              <w:rPr>
                <w:b/>
              </w:rPr>
              <w:t>Taip (</w:t>
            </w:r>
            <w:r w:rsidRPr="007563B6">
              <w:rPr>
                <w:b/>
                <w:i/>
              </w:rPr>
              <w:t>pažymėti X</w:t>
            </w:r>
            <w:r w:rsidRPr="001A752D">
              <w:rPr>
                <w:b/>
              </w:rPr>
              <w:t>)</w:t>
            </w:r>
          </w:p>
          <w:p w:rsidR="000A5A86" w:rsidRPr="001A752D" w:rsidRDefault="000A5A86" w:rsidP="00450673">
            <w:pPr>
              <w:rPr>
                <w:b/>
              </w:rPr>
            </w:pPr>
          </w:p>
        </w:tc>
        <w:tc>
          <w:tcPr>
            <w:tcW w:w="2250" w:type="dxa"/>
            <w:tcBorders>
              <w:top w:val="single" w:sz="4" w:space="0" w:color="auto"/>
              <w:left w:val="single" w:sz="4" w:space="0" w:color="000000"/>
              <w:bottom w:val="single" w:sz="4" w:space="0" w:color="000000"/>
            </w:tcBorders>
          </w:tcPr>
          <w:p w:rsidR="000A5A86" w:rsidRPr="001A752D" w:rsidRDefault="000A5A86" w:rsidP="00450673">
            <w:pPr>
              <w:rPr>
                <w:b/>
              </w:rPr>
            </w:pPr>
            <w:r w:rsidRPr="001A752D">
              <w:rPr>
                <w:b/>
              </w:rPr>
              <w:t>Ne (</w:t>
            </w:r>
            <w:r w:rsidRPr="007563B6">
              <w:rPr>
                <w:b/>
                <w:i/>
              </w:rPr>
              <w:t>pažymėti X</w:t>
            </w:r>
            <w:r w:rsidRPr="001A752D">
              <w:rPr>
                <w:b/>
              </w:rPr>
              <w:t>)</w:t>
            </w:r>
          </w:p>
        </w:tc>
        <w:tc>
          <w:tcPr>
            <w:tcW w:w="2650" w:type="dxa"/>
            <w:tcBorders>
              <w:top w:val="single" w:sz="4" w:space="0" w:color="auto"/>
              <w:left w:val="single" w:sz="4" w:space="0" w:color="000000"/>
              <w:bottom w:val="single" w:sz="4" w:space="0" w:color="000000"/>
              <w:right w:val="single" w:sz="4" w:space="0" w:color="000000"/>
            </w:tcBorders>
          </w:tcPr>
          <w:p w:rsidR="000A5A86" w:rsidRPr="001A752D" w:rsidDel="00BA681F" w:rsidRDefault="000A5A86" w:rsidP="000A5A86">
            <w:pPr>
              <w:rPr>
                <w:b/>
              </w:rPr>
            </w:pPr>
            <w:r>
              <w:rPr>
                <w:b/>
              </w:rPr>
              <w:t>P</w:t>
            </w:r>
            <w:r w:rsidRPr="001A752D">
              <w:rPr>
                <w:b/>
              </w:rPr>
              <w:t>astabos</w:t>
            </w:r>
          </w:p>
        </w:tc>
      </w:tr>
      <w:tr w:rsidR="00854E18" w:rsidRPr="00B925EC" w:rsidTr="007E200B">
        <w:tc>
          <w:tcPr>
            <w:tcW w:w="630" w:type="dxa"/>
            <w:tcBorders>
              <w:top w:val="single" w:sz="4" w:space="0" w:color="000000"/>
              <w:left w:val="single" w:sz="4" w:space="0" w:color="000000"/>
              <w:bottom w:val="single" w:sz="4" w:space="0" w:color="000000"/>
              <w:right w:val="single" w:sz="4" w:space="0" w:color="auto"/>
            </w:tcBorders>
          </w:tcPr>
          <w:p w:rsidR="00854E18" w:rsidRPr="00B925EC" w:rsidRDefault="00854E18">
            <w:r>
              <w:t>1.</w:t>
            </w:r>
            <w:r w:rsidR="000A5A86">
              <w:t>1.</w:t>
            </w:r>
          </w:p>
        </w:tc>
        <w:tc>
          <w:tcPr>
            <w:tcW w:w="6660" w:type="dxa"/>
            <w:tcBorders>
              <w:top w:val="single" w:sz="4" w:space="0" w:color="000000"/>
              <w:left w:val="single" w:sz="4" w:space="0" w:color="auto"/>
              <w:bottom w:val="single" w:sz="4" w:space="0" w:color="000000"/>
            </w:tcBorders>
          </w:tcPr>
          <w:p w:rsidR="00854E18" w:rsidRPr="00B925EC" w:rsidRDefault="00854E18" w:rsidP="00BE64AD">
            <w:pPr>
              <w:jc w:val="both"/>
            </w:pPr>
            <w:r w:rsidRPr="001A752D">
              <w:t>Sudaryti sąlygas, kad jaunas žmogus būtų motyvuojamas dalyvauti jo poreikius atitinkančioje veikloje, skatinamas tobulėti, ugdyti verslumo bei darbo rinkai reikalingus įgūdžius</w:t>
            </w:r>
          </w:p>
        </w:tc>
        <w:tc>
          <w:tcPr>
            <w:tcW w:w="2340" w:type="dxa"/>
            <w:tcBorders>
              <w:top w:val="single" w:sz="4" w:space="0" w:color="000000"/>
              <w:left w:val="single" w:sz="4" w:space="0" w:color="000000"/>
              <w:bottom w:val="single" w:sz="4" w:space="0" w:color="000000"/>
            </w:tcBorders>
          </w:tcPr>
          <w:p w:rsidR="00854E18" w:rsidRPr="00B519D0" w:rsidRDefault="00854E18">
            <w:pPr>
              <w:snapToGrid w:val="0"/>
            </w:pPr>
          </w:p>
        </w:tc>
        <w:tc>
          <w:tcPr>
            <w:tcW w:w="2250" w:type="dxa"/>
            <w:tcBorders>
              <w:top w:val="single" w:sz="4" w:space="0" w:color="000000"/>
              <w:left w:val="single" w:sz="4" w:space="0" w:color="000000"/>
              <w:bottom w:val="single" w:sz="4" w:space="0" w:color="000000"/>
            </w:tcBorders>
          </w:tcPr>
          <w:p w:rsidR="00854E18" w:rsidRPr="00B925EC" w:rsidRDefault="00854E18">
            <w:pPr>
              <w:snapToGrid w:val="0"/>
            </w:pPr>
          </w:p>
        </w:tc>
        <w:tc>
          <w:tcPr>
            <w:tcW w:w="2650" w:type="dxa"/>
            <w:tcBorders>
              <w:top w:val="single" w:sz="4" w:space="0" w:color="000000"/>
              <w:left w:val="single" w:sz="4" w:space="0" w:color="000000"/>
              <w:bottom w:val="single" w:sz="4" w:space="0" w:color="000000"/>
              <w:right w:val="single" w:sz="4" w:space="0" w:color="000000"/>
            </w:tcBorders>
          </w:tcPr>
          <w:p w:rsidR="00854E18" w:rsidRPr="00B925EC" w:rsidRDefault="00854E18">
            <w:pPr>
              <w:snapToGrid w:val="0"/>
            </w:pPr>
          </w:p>
        </w:tc>
      </w:tr>
      <w:tr w:rsidR="00854E18" w:rsidRPr="00B925EC" w:rsidTr="007E200B">
        <w:trPr>
          <w:trHeight w:val="609"/>
        </w:trPr>
        <w:tc>
          <w:tcPr>
            <w:tcW w:w="630" w:type="dxa"/>
            <w:tcBorders>
              <w:top w:val="single" w:sz="4" w:space="0" w:color="000000"/>
              <w:left w:val="single" w:sz="4" w:space="0" w:color="000000"/>
              <w:right w:val="single" w:sz="4" w:space="0" w:color="auto"/>
            </w:tcBorders>
          </w:tcPr>
          <w:p w:rsidR="00854E18" w:rsidRPr="00B925EC" w:rsidRDefault="000A5A86" w:rsidP="00277A00">
            <w:pPr>
              <w:tabs>
                <w:tab w:val="left" w:pos="0"/>
                <w:tab w:val="left" w:pos="426"/>
                <w:tab w:val="left" w:pos="1260"/>
                <w:tab w:val="left" w:pos="1440"/>
              </w:tabs>
              <w:spacing w:line="276" w:lineRule="auto"/>
            </w:pPr>
            <w:r>
              <w:t>1.</w:t>
            </w:r>
            <w:r w:rsidR="00140A9E">
              <w:t>2</w:t>
            </w:r>
            <w:r w:rsidR="00854E18">
              <w:t>.</w:t>
            </w:r>
          </w:p>
        </w:tc>
        <w:tc>
          <w:tcPr>
            <w:tcW w:w="6660" w:type="dxa"/>
            <w:tcBorders>
              <w:top w:val="single" w:sz="4" w:space="0" w:color="000000"/>
              <w:left w:val="single" w:sz="4" w:space="0" w:color="auto"/>
            </w:tcBorders>
          </w:tcPr>
          <w:p w:rsidR="00854E18" w:rsidRPr="00B925EC" w:rsidRDefault="00854E18" w:rsidP="00146C25">
            <w:pPr>
              <w:tabs>
                <w:tab w:val="left" w:pos="0"/>
                <w:tab w:val="left" w:pos="426"/>
                <w:tab w:val="left" w:pos="1260"/>
                <w:tab w:val="left" w:pos="1440"/>
              </w:tabs>
              <w:jc w:val="both"/>
            </w:pPr>
            <w:r w:rsidRPr="001A752D">
              <w:t xml:space="preserve">Sudaryti galimybes į </w:t>
            </w:r>
            <w:r w:rsidR="00423793">
              <w:t>pro</w:t>
            </w:r>
            <w:r w:rsidR="007563B6">
              <w:t>jekto</w:t>
            </w:r>
            <w:r w:rsidR="00423793">
              <w:t xml:space="preserve"> </w:t>
            </w:r>
            <w:r w:rsidRPr="001A752D">
              <w:t>veiklas įsitraukti atskirtį savo socialinėje aplinkoje patiriantiems</w:t>
            </w:r>
            <w:r w:rsidR="000A6BE1">
              <w:t xml:space="preserve"> ar mažiau galimybių turintiems</w:t>
            </w:r>
            <w:r w:rsidRPr="001A752D">
              <w:t xml:space="preserve"> jauniems žmonėms ir skatinti</w:t>
            </w:r>
            <w:r w:rsidR="00C7539D">
              <w:t xml:space="preserve"> jų</w:t>
            </w:r>
            <w:r w:rsidRPr="001A752D">
              <w:t xml:space="preserve"> socialinę integraciją</w:t>
            </w:r>
          </w:p>
        </w:tc>
        <w:tc>
          <w:tcPr>
            <w:tcW w:w="2340" w:type="dxa"/>
            <w:tcBorders>
              <w:top w:val="single" w:sz="4" w:space="0" w:color="000000"/>
              <w:left w:val="single" w:sz="4" w:space="0" w:color="000000"/>
            </w:tcBorders>
          </w:tcPr>
          <w:p w:rsidR="00854E18" w:rsidRPr="00B519D0" w:rsidRDefault="00854E18" w:rsidP="00642229">
            <w:pPr>
              <w:snapToGrid w:val="0"/>
            </w:pPr>
          </w:p>
        </w:tc>
        <w:tc>
          <w:tcPr>
            <w:tcW w:w="2250" w:type="dxa"/>
            <w:tcBorders>
              <w:top w:val="single" w:sz="4" w:space="0" w:color="000000"/>
              <w:left w:val="single" w:sz="4" w:space="0" w:color="000000"/>
            </w:tcBorders>
          </w:tcPr>
          <w:p w:rsidR="00854E18" w:rsidRPr="00B925EC" w:rsidRDefault="00854E18" w:rsidP="00642229">
            <w:pPr>
              <w:snapToGrid w:val="0"/>
            </w:pPr>
          </w:p>
        </w:tc>
        <w:tc>
          <w:tcPr>
            <w:tcW w:w="2650" w:type="dxa"/>
            <w:tcBorders>
              <w:top w:val="single" w:sz="4" w:space="0" w:color="000000"/>
              <w:left w:val="single" w:sz="4" w:space="0" w:color="000000"/>
              <w:right w:val="single" w:sz="4" w:space="0" w:color="000000"/>
            </w:tcBorders>
          </w:tcPr>
          <w:p w:rsidR="00854E18" w:rsidRPr="00B925EC" w:rsidRDefault="00854E18" w:rsidP="00642229">
            <w:pPr>
              <w:snapToGrid w:val="0"/>
            </w:pPr>
          </w:p>
        </w:tc>
      </w:tr>
      <w:tr w:rsidR="00130CFC" w:rsidRPr="00B925EC" w:rsidTr="007E200B">
        <w:tc>
          <w:tcPr>
            <w:tcW w:w="14530" w:type="dxa"/>
            <w:gridSpan w:val="5"/>
            <w:tcBorders>
              <w:top w:val="single" w:sz="4" w:space="0" w:color="000000"/>
              <w:left w:val="single" w:sz="4" w:space="0" w:color="000000"/>
              <w:bottom w:val="single" w:sz="4" w:space="0" w:color="000000"/>
              <w:right w:val="single" w:sz="4" w:space="0" w:color="000000"/>
            </w:tcBorders>
          </w:tcPr>
          <w:p w:rsidR="00130CFC" w:rsidRPr="00B925EC" w:rsidRDefault="00301161" w:rsidP="00642229">
            <w:r w:rsidRPr="001A752D">
              <w:rPr>
                <w:b/>
              </w:rPr>
              <w:t>Bent vienos privalomos</w:t>
            </w:r>
            <w:r w:rsidR="00507AFB">
              <w:rPr>
                <w:b/>
              </w:rPr>
              <w:t>ios</w:t>
            </w:r>
            <w:r w:rsidRPr="001A752D">
              <w:rPr>
                <w:b/>
              </w:rPr>
              <w:t xml:space="preserve"> sąlygos neatitinkanti</w:t>
            </w:r>
            <w:r w:rsidR="007563B6">
              <w:rPr>
                <w:b/>
              </w:rPr>
              <w:t>s</w:t>
            </w:r>
            <w:r w:rsidRPr="001A752D">
              <w:rPr>
                <w:b/>
              </w:rPr>
              <w:t xml:space="preserve"> pro</w:t>
            </w:r>
            <w:r w:rsidR="007563B6">
              <w:rPr>
                <w:b/>
              </w:rPr>
              <w:t>jektas</w:t>
            </w:r>
            <w:r w:rsidRPr="001A752D">
              <w:rPr>
                <w:b/>
              </w:rPr>
              <w:t xml:space="preserve"> toliau nevertinama</w:t>
            </w:r>
            <w:r w:rsidR="007563B6">
              <w:rPr>
                <w:b/>
              </w:rPr>
              <w:t>s</w:t>
            </w:r>
            <w:r w:rsidR="0068693B">
              <w:rPr>
                <w:b/>
              </w:rPr>
              <w:t>.</w:t>
            </w:r>
          </w:p>
        </w:tc>
      </w:tr>
    </w:tbl>
    <w:p w:rsidR="000A5A86" w:rsidRDefault="000A5A86" w:rsidP="00642229"/>
    <w:p w:rsidR="000A5A86" w:rsidRDefault="000A5A86" w:rsidP="00642229"/>
    <w:p w:rsidR="000A5A86" w:rsidRPr="001A752D" w:rsidRDefault="000A5A86" w:rsidP="00642229"/>
    <w:tbl>
      <w:tblPr>
        <w:tblW w:w="14533" w:type="dxa"/>
        <w:tblInd w:w="108" w:type="dxa"/>
        <w:tblLayout w:type="fixed"/>
        <w:tblLook w:val="0000"/>
      </w:tblPr>
      <w:tblGrid>
        <w:gridCol w:w="2267"/>
        <w:gridCol w:w="709"/>
        <w:gridCol w:w="4859"/>
        <w:gridCol w:w="2699"/>
        <w:gridCol w:w="1710"/>
        <w:gridCol w:w="2289"/>
      </w:tblGrid>
      <w:tr w:rsidR="000A5A86" w:rsidRPr="00B925EC" w:rsidTr="000111C3">
        <w:trPr>
          <w:trHeight w:val="402"/>
          <w:tblHeader/>
        </w:trPr>
        <w:tc>
          <w:tcPr>
            <w:tcW w:w="14533" w:type="dxa"/>
            <w:gridSpan w:val="6"/>
            <w:tcBorders>
              <w:top w:val="single" w:sz="4" w:space="0" w:color="000000"/>
              <w:left w:val="single" w:sz="4" w:space="0" w:color="000000"/>
              <w:bottom w:val="single" w:sz="4" w:space="0" w:color="auto"/>
              <w:right w:val="single" w:sz="4" w:space="0" w:color="000000"/>
            </w:tcBorders>
          </w:tcPr>
          <w:p w:rsidR="000A5A86" w:rsidRPr="00B925EC" w:rsidRDefault="000A5A86" w:rsidP="00BE64AD">
            <w:pPr>
              <w:pStyle w:val="ListParagraph"/>
              <w:numPr>
                <w:ilvl w:val="0"/>
                <w:numId w:val="1"/>
              </w:numPr>
              <w:tabs>
                <w:tab w:val="left" w:pos="10260"/>
              </w:tabs>
              <w:ind w:left="337"/>
            </w:pPr>
            <w:proofErr w:type="spellStart"/>
            <w:r>
              <w:rPr>
                <w:b/>
                <w:color w:val="000000"/>
              </w:rPr>
              <w:t>Turinio</w:t>
            </w:r>
            <w:proofErr w:type="spellEnd"/>
            <w:r>
              <w:rPr>
                <w:b/>
                <w:color w:val="000000"/>
              </w:rPr>
              <w:t xml:space="preserve"> </w:t>
            </w:r>
            <w:proofErr w:type="spellStart"/>
            <w:r>
              <w:rPr>
                <w:b/>
                <w:color w:val="000000"/>
              </w:rPr>
              <w:t>vertinimo</w:t>
            </w:r>
            <w:proofErr w:type="spellEnd"/>
            <w:r>
              <w:rPr>
                <w:b/>
                <w:color w:val="000000"/>
              </w:rPr>
              <w:t xml:space="preserve"> </w:t>
            </w:r>
            <w:proofErr w:type="spellStart"/>
            <w:r>
              <w:rPr>
                <w:b/>
                <w:color w:val="000000"/>
              </w:rPr>
              <w:t>kriterijai</w:t>
            </w:r>
            <w:proofErr w:type="spellEnd"/>
          </w:p>
        </w:tc>
      </w:tr>
      <w:tr w:rsidR="000A5A86" w:rsidRPr="00B925EC" w:rsidTr="000111C3">
        <w:trPr>
          <w:trHeight w:val="1103"/>
          <w:tblHeader/>
        </w:trPr>
        <w:tc>
          <w:tcPr>
            <w:tcW w:w="2268" w:type="dxa"/>
            <w:tcBorders>
              <w:top w:val="single" w:sz="4" w:space="0" w:color="auto"/>
              <w:left w:val="single" w:sz="4" w:space="0" w:color="000000"/>
              <w:bottom w:val="single" w:sz="4" w:space="0" w:color="000000"/>
              <w:right w:val="single" w:sz="4" w:space="0" w:color="auto"/>
            </w:tcBorders>
          </w:tcPr>
          <w:p w:rsidR="000A5A86" w:rsidRDefault="000A5A86" w:rsidP="000A5A86">
            <w:pPr>
              <w:tabs>
                <w:tab w:val="left" w:pos="10260"/>
              </w:tabs>
              <w:rPr>
                <w:b/>
                <w:color w:val="000000"/>
              </w:rPr>
            </w:pPr>
            <w:r>
              <w:rPr>
                <w:b/>
                <w:color w:val="000000"/>
              </w:rPr>
              <w:lastRenderedPageBreak/>
              <w:t>Vertinama sritis</w:t>
            </w:r>
            <w:r w:rsidRPr="001A752D" w:rsidDel="00BA681F">
              <w:rPr>
                <w:b/>
                <w:color w:val="000000"/>
              </w:rPr>
              <w:t xml:space="preserve"> </w:t>
            </w:r>
          </w:p>
        </w:tc>
        <w:tc>
          <w:tcPr>
            <w:tcW w:w="705" w:type="dxa"/>
            <w:tcBorders>
              <w:top w:val="single" w:sz="4" w:space="0" w:color="auto"/>
              <w:left w:val="single" w:sz="4" w:space="0" w:color="000000"/>
              <w:bottom w:val="single" w:sz="4" w:space="0" w:color="000000"/>
              <w:right w:val="single" w:sz="4" w:space="0" w:color="auto"/>
            </w:tcBorders>
          </w:tcPr>
          <w:p w:rsidR="000A5A86" w:rsidRDefault="000A5A86" w:rsidP="000A5A86">
            <w:pPr>
              <w:tabs>
                <w:tab w:val="left" w:pos="10260"/>
              </w:tabs>
              <w:rPr>
                <w:b/>
                <w:color w:val="000000"/>
              </w:rPr>
            </w:pPr>
            <w:r>
              <w:rPr>
                <w:b/>
                <w:color w:val="000000"/>
              </w:rPr>
              <w:t xml:space="preserve">Eil. </w:t>
            </w:r>
            <w:r w:rsidR="0068693B">
              <w:rPr>
                <w:b/>
                <w:color w:val="000000"/>
              </w:rPr>
              <w:t>n</w:t>
            </w:r>
            <w:r>
              <w:rPr>
                <w:b/>
                <w:color w:val="000000"/>
              </w:rPr>
              <w:t>r.</w:t>
            </w:r>
          </w:p>
          <w:p w:rsidR="000A5A86" w:rsidRDefault="000A5A86" w:rsidP="000A5A86">
            <w:pPr>
              <w:tabs>
                <w:tab w:val="left" w:pos="10260"/>
              </w:tabs>
              <w:rPr>
                <w:b/>
                <w:color w:val="000000"/>
              </w:rPr>
            </w:pPr>
          </w:p>
        </w:tc>
        <w:tc>
          <w:tcPr>
            <w:tcW w:w="4860" w:type="dxa"/>
            <w:tcBorders>
              <w:top w:val="single" w:sz="4" w:space="0" w:color="auto"/>
              <w:left w:val="single" w:sz="4" w:space="0" w:color="auto"/>
              <w:bottom w:val="single" w:sz="4" w:space="0" w:color="000000"/>
            </w:tcBorders>
          </w:tcPr>
          <w:p w:rsidR="000A5A86" w:rsidRPr="001A752D" w:rsidRDefault="000A5A86" w:rsidP="000A5A86">
            <w:pPr>
              <w:tabs>
                <w:tab w:val="left" w:pos="10260"/>
              </w:tabs>
              <w:rPr>
                <w:b/>
                <w:color w:val="000000"/>
              </w:rPr>
            </w:pPr>
            <w:r w:rsidRPr="001A752D">
              <w:rPr>
                <w:b/>
                <w:color w:val="000000"/>
              </w:rPr>
              <w:t>Turinio vertinimo kriterijai</w:t>
            </w:r>
            <w:r w:rsidR="00D954E2">
              <w:rPr>
                <w:b/>
                <w:color w:val="000000"/>
              </w:rPr>
              <w:t xml:space="preserve"> </w:t>
            </w:r>
            <w:r w:rsidR="00D954E2" w:rsidRPr="00132753">
              <w:rPr>
                <w:b/>
                <w:i/>
              </w:rPr>
              <w:t>(</w:t>
            </w:r>
            <w:r w:rsidR="00D954E2" w:rsidRPr="00132753">
              <w:rPr>
                <w:i/>
              </w:rPr>
              <w:t>vertinama remiantis Nuostatų 1 pried</w:t>
            </w:r>
            <w:r w:rsidR="00D954E2">
              <w:rPr>
                <w:i/>
              </w:rPr>
              <w:t>u</w:t>
            </w:r>
            <w:r w:rsidR="00D954E2" w:rsidRPr="00132753">
              <w:rPr>
                <w:i/>
              </w:rPr>
              <w:t xml:space="preserve"> (paraiškos II ir III skyriuje pateiktais </w:t>
            </w:r>
            <w:r w:rsidR="00D954E2">
              <w:rPr>
                <w:i/>
              </w:rPr>
              <w:t xml:space="preserve">7-22 </w:t>
            </w:r>
            <w:r w:rsidR="00D954E2" w:rsidRPr="00132753">
              <w:rPr>
                <w:i/>
              </w:rPr>
              <w:t>p</w:t>
            </w:r>
            <w:r w:rsidR="00D954E2">
              <w:rPr>
                <w:i/>
              </w:rPr>
              <w:t>.</w:t>
            </w:r>
            <w:r w:rsidR="00781A55">
              <w:rPr>
                <w:i/>
              </w:rPr>
              <w:t xml:space="preserve"> bei IV skyriuje pateiktu veiklos planu</w:t>
            </w:r>
            <w:r w:rsidR="00D954E2" w:rsidRPr="00132753">
              <w:rPr>
                <w:i/>
              </w:rPr>
              <w:t>)</w:t>
            </w:r>
          </w:p>
        </w:tc>
        <w:tc>
          <w:tcPr>
            <w:tcW w:w="2700" w:type="dxa"/>
            <w:tcBorders>
              <w:top w:val="single" w:sz="4" w:space="0" w:color="auto"/>
              <w:left w:val="single" w:sz="4" w:space="0" w:color="000000"/>
              <w:bottom w:val="single" w:sz="4" w:space="0" w:color="000000"/>
            </w:tcBorders>
          </w:tcPr>
          <w:p w:rsidR="000A5A86" w:rsidRPr="001A752D" w:rsidRDefault="000A5A86" w:rsidP="000A5A86">
            <w:pPr>
              <w:tabs>
                <w:tab w:val="left" w:pos="10260"/>
              </w:tabs>
              <w:rPr>
                <w:b/>
                <w:color w:val="000000"/>
              </w:rPr>
            </w:pPr>
            <w:r w:rsidRPr="001A752D">
              <w:rPr>
                <w:b/>
                <w:color w:val="000000"/>
              </w:rPr>
              <w:t>Vertinimo aprašymas</w:t>
            </w:r>
          </w:p>
        </w:tc>
        <w:tc>
          <w:tcPr>
            <w:tcW w:w="1710" w:type="dxa"/>
            <w:tcBorders>
              <w:top w:val="single" w:sz="4" w:space="0" w:color="auto"/>
              <w:left w:val="single" w:sz="4" w:space="0" w:color="000000"/>
              <w:bottom w:val="single" w:sz="4" w:space="0" w:color="000000"/>
            </w:tcBorders>
          </w:tcPr>
          <w:p w:rsidR="000A5A86" w:rsidRPr="001A752D" w:rsidRDefault="000A5A86" w:rsidP="000A5A86">
            <w:pPr>
              <w:rPr>
                <w:b/>
              </w:rPr>
            </w:pPr>
            <w:r w:rsidRPr="001A752D">
              <w:rPr>
                <w:b/>
              </w:rPr>
              <w:t>Skiriami balai</w:t>
            </w:r>
          </w:p>
        </w:tc>
        <w:tc>
          <w:tcPr>
            <w:tcW w:w="2290" w:type="dxa"/>
            <w:tcBorders>
              <w:top w:val="single" w:sz="4" w:space="0" w:color="auto"/>
              <w:left w:val="single" w:sz="4" w:space="0" w:color="000000"/>
              <w:bottom w:val="single" w:sz="4" w:space="0" w:color="000000"/>
              <w:right w:val="single" w:sz="4" w:space="0" w:color="000000"/>
            </w:tcBorders>
          </w:tcPr>
          <w:p w:rsidR="000A5A86" w:rsidRPr="001A752D" w:rsidRDefault="000A5A86" w:rsidP="000A5A86">
            <w:pPr>
              <w:rPr>
                <w:b/>
              </w:rPr>
            </w:pPr>
            <w:r w:rsidRPr="001A752D">
              <w:rPr>
                <w:b/>
              </w:rPr>
              <w:t>Pagrindimas</w:t>
            </w:r>
          </w:p>
        </w:tc>
      </w:tr>
      <w:tr w:rsidR="000A5A86" w:rsidRPr="00B925EC" w:rsidTr="000111C3">
        <w:trPr>
          <w:trHeight w:val="861"/>
        </w:trPr>
        <w:tc>
          <w:tcPr>
            <w:tcW w:w="2268" w:type="dxa"/>
            <w:tcBorders>
              <w:top w:val="single" w:sz="4" w:space="0" w:color="000000"/>
              <w:left w:val="single" w:sz="4" w:space="0" w:color="000000"/>
              <w:bottom w:val="single" w:sz="4" w:space="0" w:color="auto"/>
            </w:tcBorders>
          </w:tcPr>
          <w:p w:rsidR="000A5A86" w:rsidRPr="00B519D0" w:rsidRDefault="000A5A86" w:rsidP="000A5A86">
            <w:r>
              <w:rPr>
                <w:b/>
              </w:rPr>
              <w:t>Atviro</w:t>
            </w:r>
            <w:r w:rsidR="00C7539D">
              <w:rPr>
                <w:b/>
              </w:rPr>
              <w:t>jo</w:t>
            </w:r>
            <w:r>
              <w:rPr>
                <w:b/>
              </w:rPr>
              <w:t xml:space="preserve"> jaunimo </w:t>
            </w:r>
            <w:r w:rsidR="00C7539D">
              <w:rPr>
                <w:b/>
              </w:rPr>
              <w:t>centro</w:t>
            </w:r>
            <w:r w:rsidRPr="001A752D">
              <w:rPr>
                <w:b/>
              </w:rPr>
              <w:t xml:space="preserve"> </w:t>
            </w:r>
            <w:r w:rsidR="000111C3">
              <w:rPr>
                <w:b/>
              </w:rPr>
              <w:t>padėtis</w:t>
            </w:r>
          </w:p>
        </w:tc>
        <w:tc>
          <w:tcPr>
            <w:tcW w:w="705" w:type="dxa"/>
            <w:tcBorders>
              <w:top w:val="single" w:sz="4" w:space="0" w:color="000000"/>
              <w:left w:val="single" w:sz="4" w:space="0" w:color="000000"/>
              <w:bottom w:val="single" w:sz="4" w:space="0" w:color="auto"/>
              <w:right w:val="single" w:sz="4" w:space="0" w:color="auto"/>
            </w:tcBorders>
          </w:tcPr>
          <w:p w:rsidR="000A5A86" w:rsidRPr="00B925EC" w:rsidRDefault="000A5A86" w:rsidP="000A5A86">
            <w:pPr>
              <w:rPr>
                <w:b/>
                <w:bCs/>
              </w:rPr>
            </w:pPr>
            <w:r>
              <w:t>2.1.</w:t>
            </w:r>
          </w:p>
        </w:tc>
        <w:tc>
          <w:tcPr>
            <w:tcW w:w="4860" w:type="dxa"/>
            <w:tcBorders>
              <w:top w:val="single" w:sz="4" w:space="0" w:color="000000"/>
              <w:left w:val="single" w:sz="4" w:space="0" w:color="auto"/>
              <w:bottom w:val="single" w:sz="4" w:space="0" w:color="auto"/>
            </w:tcBorders>
          </w:tcPr>
          <w:p w:rsidR="000A5A86" w:rsidRPr="00B925EC" w:rsidRDefault="000111C3" w:rsidP="00BE64AD">
            <w:pPr>
              <w:jc w:val="both"/>
              <w:rPr>
                <w:b/>
                <w:bCs/>
              </w:rPr>
            </w:pPr>
            <w:r>
              <w:t>Kaip vertinate pareiškėjo sukuriamą pridėtinę vertę teritorijoje, kurioje vykdomos veiklos?</w:t>
            </w:r>
          </w:p>
        </w:tc>
        <w:tc>
          <w:tcPr>
            <w:tcW w:w="2700" w:type="dxa"/>
            <w:tcBorders>
              <w:top w:val="single" w:sz="4" w:space="0" w:color="000000"/>
              <w:left w:val="single" w:sz="4" w:space="0" w:color="000000"/>
              <w:bottom w:val="single" w:sz="4" w:space="0" w:color="auto"/>
            </w:tcBorders>
          </w:tcPr>
          <w:p w:rsidR="000A5A86" w:rsidRPr="00B925EC" w:rsidRDefault="000A5A86" w:rsidP="000A5A86">
            <w:r w:rsidRPr="001A752D">
              <w:rPr>
                <w:b/>
                <w:bCs/>
              </w:rPr>
              <w:t xml:space="preserve">0 </w:t>
            </w:r>
            <w:r w:rsidRPr="001A752D">
              <w:rPr>
                <w:bCs/>
              </w:rPr>
              <w:t xml:space="preserve">– </w:t>
            </w:r>
            <w:r w:rsidR="000111C3">
              <w:rPr>
                <w:bCs/>
              </w:rPr>
              <w:t>pridėtinės vertės nesukuria arba neįvardi</w:t>
            </w:r>
            <w:r w:rsidR="00762538">
              <w:rPr>
                <w:bCs/>
              </w:rPr>
              <w:t>j</w:t>
            </w:r>
            <w:r w:rsidR="000111C3">
              <w:rPr>
                <w:bCs/>
              </w:rPr>
              <w:t>a</w:t>
            </w:r>
            <w:r w:rsidRPr="001A752D">
              <w:rPr>
                <w:bCs/>
              </w:rPr>
              <w:t>,</w:t>
            </w:r>
            <w:r w:rsidRPr="001A752D">
              <w:rPr>
                <w:b/>
                <w:bCs/>
              </w:rPr>
              <w:t xml:space="preserve"> 1</w:t>
            </w:r>
            <w:r w:rsidRPr="001A752D">
              <w:rPr>
                <w:bCs/>
              </w:rPr>
              <w:t>–</w:t>
            </w:r>
            <w:r w:rsidR="000111C3" w:rsidRPr="001A752D">
              <w:rPr>
                <w:b/>
                <w:bCs/>
              </w:rPr>
              <w:t xml:space="preserve">2 </w:t>
            </w:r>
            <w:r w:rsidRPr="001A752D">
              <w:rPr>
                <w:bCs/>
              </w:rPr>
              <w:t xml:space="preserve">iš dalies </w:t>
            </w:r>
            <w:r w:rsidR="000111C3">
              <w:rPr>
                <w:bCs/>
              </w:rPr>
              <w:t>sukuria</w:t>
            </w:r>
            <w:r w:rsidRPr="001A752D">
              <w:rPr>
                <w:bCs/>
              </w:rPr>
              <w:t>,</w:t>
            </w:r>
            <w:r w:rsidR="000111C3">
              <w:rPr>
                <w:bCs/>
              </w:rPr>
              <w:t xml:space="preserve"> </w:t>
            </w:r>
            <w:r w:rsidR="000111C3" w:rsidRPr="000111C3">
              <w:rPr>
                <w:b/>
                <w:bCs/>
              </w:rPr>
              <w:t>3</w:t>
            </w:r>
            <w:r w:rsidR="000111C3">
              <w:rPr>
                <w:bCs/>
              </w:rPr>
              <w:t xml:space="preserve"> – aiškiai sukuriama pridėtinė vertė</w:t>
            </w:r>
          </w:p>
        </w:tc>
        <w:tc>
          <w:tcPr>
            <w:tcW w:w="1710" w:type="dxa"/>
            <w:tcBorders>
              <w:top w:val="single" w:sz="4" w:space="0" w:color="000000"/>
              <w:left w:val="single" w:sz="4" w:space="0" w:color="000000"/>
              <w:bottom w:val="single" w:sz="4" w:space="0" w:color="auto"/>
            </w:tcBorders>
          </w:tcPr>
          <w:p w:rsidR="000A5A86" w:rsidRPr="00B519D0" w:rsidRDefault="000A5A86" w:rsidP="000A5A86">
            <w:pPr>
              <w:snapToGrid w:val="0"/>
            </w:pPr>
          </w:p>
        </w:tc>
        <w:tc>
          <w:tcPr>
            <w:tcW w:w="2290" w:type="dxa"/>
            <w:tcBorders>
              <w:top w:val="single" w:sz="4" w:space="0" w:color="000000"/>
              <w:left w:val="single" w:sz="4" w:space="0" w:color="000000"/>
              <w:bottom w:val="single" w:sz="4" w:space="0" w:color="auto"/>
              <w:right w:val="single" w:sz="4" w:space="0" w:color="000000"/>
            </w:tcBorders>
          </w:tcPr>
          <w:p w:rsidR="000A5A86" w:rsidRPr="00B925EC" w:rsidRDefault="000A5A86" w:rsidP="000A5A86">
            <w:pPr>
              <w:snapToGrid w:val="0"/>
            </w:pPr>
          </w:p>
        </w:tc>
      </w:tr>
      <w:tr w:rsidR="000A5A86" w:rsidRPr="00B925EC" w:rsidTr="00012D27">
        <w:trPr>
          <w:trHeight w:val="627"/>
        </w:trPr>
        <w:tc>
          <w:tcPr>
            <w:tcW w:w="2268" w:type="dxa"/>
            <w:vMerge w:val="restart"/>
            <w:tcBorders>
              <w:top w:val="single" w:sz="4" w:space="0" w:color="auto"/>
              <w:left w:val="single" w:sz="4" w:space="0" w:color="000000"/>
            </w:tcBorders>
            <w:vAlign w:val="center"/>
          </w:tcPr>
          <w:p w:rsidR="000A5A86" w:rsidRPr="00B925EC" w:rsidRDefault="000A5A86" w:rsidP="000A5A86">
            <w:pPr>
              <w:rPr>
                <w:b/>
              </w:rPr>
            </w:pPr>
            <w:r w:rsidRPr="001A752D">
              <w:rPr>
                <w:b/>
              </w:rPr>
              <w:t>Darbo organizavimas</w:t>
            </w:r>
          </w:p>
          <w:p w:rsidR="000A5A86" w:rsidRPr="00B519D0" w:rsidRDefault="000A5A86" w:rsidP="000A5A86">
            <w:pPr>
              <w:jc w:val="center"/>
              <w:rPr>
                <w:b/>
              </w:rPr>
            </w:pPr>
          </w:p>
          <w:p w:rsidR="000A5A86" w:rsidRPr="00B925EC" w:rsidRDefault="000A5A86" w:rsidP="000A5A86">
            <w:pPr>
              <w:jc w:val="center"/>
              <w:rPr>
                <w:b/>
              </w:rPr>
            </w:pPr>
          </w:p>
        </w:tc>
        <w:tc>
          <w:tcPr>
            <w:tcW w:w="705" w:type="dxa"/>
            <w:tcBorders>
              <w:top w:val="single" w:sz="4" w:space="0" w:color="auto"/>
              <w:left w:val="single" w:sz="4" w:space="0" w:color="000000"/>
              <w:bottom w:val="single" w:sz="4" w:space="0" w:color="auto"/>
              <w:right w:val="single" w:sz="4" w:space="0" w:color="auto"/>
            </w:tcBorders>
          </w:tcPr>
          <w:p w:rsidR="000A5A86" w:rsidRDefault="000A5A86" w:rsidP="000A5A86">
            <w:pPr>
              <w:jc w:val="both"/>
            </w:pPr>
            <w:r>
              <w:t>2.2.</w:t>
            </w:r>
          </w:p>
        </w:tc>
        <w:tc>
          <w:tcPr>
            <w:tcW w:w="4860" w:type="dxa"/>
            <w:tcBorders>
              <w:top w:val="single" w:sz="4" w:space="0" w:color="auto"/>
              <w:left w:val="single" w:sz="4" w:space="0" w:color="auto"/>
              <w:bottom w:val="single" w:sz="4" w:space="0" w:color="auto"/>
            </w:tcBorders>
          </w:tcPr>
          <w:p w:rsidR="000A5A86" w:rsidRPr="007148E0" w:rsidRDefault="000111C3" w:rsidP="00922922">
            <w:pPr>
              <w:jc w:val="both"/>
            </w:pPr>
            <w:r w:rsidRPr="007148E0">
              <w:t>Ar turima vykdytojų patirtis ir kompetencija yra pakankama</w:t>
            </w:r>
            <w:r w:rsidR="008E054B" w:rsidRPr="007148E0">
              <w:t xml:space="preserve"> projekto įgyvendinimui užtikrinti</w:t>
            </w:r>
            <w:r w:rsidRPr="007148E0">
              <w:t>?</w:t>
            </w:r>
          </w:p>
        </w:tc>
        <w:tc>
          <w:tcPr>
            <w:tcW w:w="2700" w:type="dxa"/>
            <w:tcBorders>
              <w:top w:val="single" w:sz="4" w:space="0" w:color="auto"/>
              <w:left w:val="single" w:sz="4" w:space="0" w:color="000000"/>
              <w:bottom w:val="single" w:sz="4" w:space="0" w:color="auto"/>
            </w:tcBorders>
          </w:tcPr>
          <w:p w:rsidR="000111C3" w:rsidRPr="008E054B" w:rsidRDefault="000111C3" w:rsidP="000A5A86">
            <w:pPr>
              <w:rPr>
                <w:bCs/>
              </w:rPr>
            </w:pPr>
            <w:r w:rsidRPr="00140A9E">
              <w:rPr>
                <w:b/>
                <w:bCs/>
              </w:rPr>
              <w:t>0</w:t>
            </w:r>
            <w:r w:rsidRPr="008E054B">
              <w:rPr>
                <w:bCs/>
              </w:rPr>
              <w:t xml:space="preserve"> – ne</w:t>
            </w:r>
            <w:r w:rsidR="008E054B">
              <w:rPr>
                <w:bCs/>
              </w:rPr>
              <w:t xml:space="preserve">,  </w:t>
            </w:r>
            <w:r w:rsidR="008E054B" w:rsidRPr="00140A9E">
              <w:rPr>
                <w:b/>
                <w:bCs/>
              </w:rPr>
              <w:t>1</w:t>
            </w:r>
            <w:r w:rsidR="008E054B">
              <w:rPr>
                <w:bCs/>
              </w:rPr>
              <w:t>–</w:t>
            </w:r>
            <w:r w:rsidR="00167738" w:rsidRPr="00140A9E">
              <w:rPr>
                <w:b/>
                <w:bCs/>
              </w:rPr>
              <w:t>2</w:t>
            </w:r>
            <w:r w:rsidR="00167738">
              <w:rPr>
                <w:bCs/>
              </w:rPr>
              <w:t xml:space="preserve"> </w:t>
            </w:r>
            <w:r w:rsidR="008E054B">
              <w:rPr>
                <w:bCs/>
              </w:rPr>
              <w:t xml:space="preserve">iš dalies, </w:t>
            </w:r>
            <w:r w:rsidR="00167738" w:rsidRPr="00140A9E">
              <w:rPr>
                <w:b/>
                <w:bCs/>
              </w:rPr>
              <w:t>3</w:t>
            </w:r>
            <w:r w:rsidR="008E054B">
              <w:rPr>
                <w:bCs/>
              </w:rPr>
              <w:t xml:space="preserve"> </w:t>
            </w:r>
            <w:r w:rsidR="00762538">
              <w:rPr>
                <w:bCs/>
              </w:rPr>
              <w:t xml:space="preserve">– </w:t>
            </w:r>
            <w:r w:rsidR="008E054B">
              <w:rPr>
                <w:bCs/>
              </w:rPr>
              <w:t>pakankama</w:t>
            </w:r>
          </w:p>
          <w:p w:rsidR="000A5A86" w:rsidRPr="00B519D0" w:rsidRDefault="000A5A86" w:rsidP="000A5A86">
            <w:pPr>
              <w:rPr>
                <w:b/>
                <w:bCs/>
              </w:rPr>
            </w:pPr>
          </w:p>
          <w:p w:rsidR="000A5A86" w:rsidRPr="00B925EC" w:rsidRDefault="000A5A86" w:rsidP="000A5A86">
            <w:pPr>
              <w:rPr>
                <w:b/>
                <w:bCs/>
              </w:rPr>
            </w:pPr>
          </w:p>
        </w:tc>
        <w:tc>
          <w:tcPr>
            <w:tcW w:w="1710" w:type="dxa"/>
            <w:tcBorders>
              <w:top w:val="single" w:sz="4" w:space="0" w:color="auto"/>
              <w:left w:val="single" w:sz="4" w:space="0" w:color="000000"/>
              <w:bottom w:val="single" w:sz="4" w:space="0" w:color="auto"/>
            </w:tcBorders>
          </w:tcPr>
          <w:p w:rsidR="000A5A86" w:rsidRPr="00B925EC" w:rsidRDefault="000A5A86" w:rsidP="000A5A86">
            <w:pPr>
              <w:snapToGrid w:val="0"/>
            </w:pPr>
          </w:p>
        </w:tc>
        <w:tc>
          <w:tcPr>
            <w:tcW w:w="2290" w:type="dxa"/>
            <w:tcBorders>
              <w:top w:val="single" w:sz="4" w:space="0" w:color="auto"/>
              <w:left w:val="single" w:sz="4" w:space="0" w:color="000000"/>
              <w:bottom w:val="single" w:sz="4" w:space="0" w:color="auto"/>
              <w:right w:val="single" w:sz="4" w:space="0" w:color="000000"/>
            </w:tcBorders>
          </w:tcPr>
          <w:p w:rsidR="000A5A86" w:rsidRPr="00B925EC" w:rsidRDefault="000A5A86" w:rsidP="000A5A86">
            <w:pPr>
              <w:snapToGrid w:val="0"/>
            </w:pPr>
          </w:p>
        </w:tc>
      </w:tr>
      <w:tr w:rsidR="000A5A86" w:rsidRPr="00B925EC" w:rsidTr="000111C3">
        <w:trPr>
          <w:trHeight w:val="565"/>
        </w:trPr>
        <w:tc>
          <w:tcPr>
            <w:tcW w:w="2268" w:type="dxa"/>
            <w:vMerge/>
            <w:tcBorders>
              <w:left w:val="single" w:sz="4" w:space="0" w:color="000000"/>
              <w:bottom w:val="single" w:sz="4" w:space="0" w:color="auto"/>
            </w:tcBorders>
          </w:tcPr>
          <w:p w:rsidR="000A5A86" w:rsidRPr="00B925EC" w:rsidRDefault="000A5A86" w:rsidP="000A5A86">
            <w:pPr>
              <w:rPr>
                <w:b/>
              </w:rPr>
            </w:pPr>
          </w:p>
        </w:tc>
        <w:tc>
          <w:tcPr>
            <w:tcW w:w="705" w:type="dxa"/>
            <w:tcBorders>
              <w:top w:val="single" w:sz="4" w:space="0" w:color="auto"/>
              <w:left w:val="single" w:sz="4" w:space="0" w:color="000000"/>
              <w:bottom w:val="single" w:sz="4" w:space="0" w:color="auto"/>
              <w:right w:val="single" w:sz="4" w:space="0" w:color="auto"/>
            </w:tcBorders>
          </w:tcPr>
          <w:p w:rsidR="000A5A86" w:rsidRDefault="000A5A86" w:rsidP="000A5A86">
            <w:pPr>
              <w:jc w:val="both"/>
            </w:pPr>
            <w:r>
              <w:t>2.3.</w:t>
            </w:r>
          </w:p>
        </w:tc>
        <w:tc>
          <w:tcPr>
            <w:tcW w:w="4860" w:type="dxa"/>
            <w:tcBorders>
              <w:top w:val="single" w:sz="4" w:space="0" w:color="auto"/>
              <w:left w:val="single" w:sz="4" w:space="0" w:color="auto"/>
              <w:bottom w:val="single" w:sz="4" w:space="0" w:color="auto"/>
            </w:tcBorders>
          </w:tcPr>
          <w:p w:rsidR="000A5A86" w:rsidRPr="007148E0" w:rsidRDefault="00AF335A" w:rsidP="000A5A86">
            <w:pPr>
              <w:jc w:val="both"/>
            </w:pPr>
            <w:r w:rsidRPr="007148E0">
              <w:t>A</w:t>
            </w:r>
            <w:r w:rsidR="000111C3" w:rsidRPr="007148E0">
              <w:t xml:space="preserve">r atvirajame jaunimo centre bus nuosekliai dirbama su vykdytojais, prisidedama prie jų kompetencijų </w:t>
            </w:r>
            <w:r w:rsidR="008E054B" w:rsidRPr="007148E0">
              <w:t xml:space="preserve">ir kvalifikacijos kėlimo, </w:t>
            </w:r>
            <w:proofErr w:type="spellStart"/>
            <w:r w:rsidR="008E054B" w:rsidRPr="007148E0">
              <w:t>psichohigienos</w:t>
            </w:r>
            <w:proofErr w:type="spellEnd"/>
            <w:r w:rsidR="008E054B" w:rsidRPr="007148E0">
              <w:t>?</w:t>
            </w:r>
          </w:p>
        </w:tc>
        <w:tc>
          <w:tcPr>
            <w:tcW w:w="2700" w:type="dxa"/>
            <w:tcBorders>
              <w:top w:val="single" w:sz="4" w:space="0" w:color="auto"/>
              <w:left w:val="single" w:sz="4" w:space="0" w:color="000000"/>
              <w:bottom w:val="single" w:sz="4" w:space="0" w:color="auto"/>
            </w:tcBorders>
          </w:tcPr>
          <w:p w:rsidR="000111C3" w:rsidRPr="008E054B" w:rsidRDefault="000111C3" w:rsidP="000111C3">
            <w:pPr>
              <w:rPr>
                <w:bCs/>
              </w:rPr>
            </w:pPr>
            <w:r w:rsidRPr="00140A9E">
              <w:rPr>
                <w:b/>
                <w:bCs/>
              </w:rPr>
              <w:t>0</w:t>
            </w:r>
            <w:r w:rsidRPr="008E054B">
              <w:rPr>
                <w:bCs/>
              </w:rPr>
              <w:t xml:space="preserve"> – nenumatoma</w:t>
            </w:r>
            <w:r w:rsidR="00012D27">
              <w:rPr>
                <w:bCs/>
              </w:rPr>
              <w:t xml:space="preserve"> arba neįvardi</w:t>
            </w:r>
            <w:r w:rsidR="00762538">
              <w:rPr>
                <w:bCs/>
              </w:rPr>
              <w:t>j</w:t>
            </w:r>
            <w:r w:rsidR="00012D27">
              <w:rPr>
                <w:bCs/>
              </w:rPr>
              <w:t>a</w:t>
            </w:r>
            <w:r w:rsidRPr="008E054B">
              <w:rPr>
                <w:bCs/>
              </w:rPr>
              <w:t>,</w:t>
            </w:r>
          </w:p>
          <w:p w:rsidR="000A5A86" w:rsidRPr="00B925EC" w:rsidRDefault="000111C3">
            <w:pPr>
              <w:rPr>
                <w:b/>
                <w:bCs/>
              </w:rPr>
            </w:pPr>
            <w:r w:rsidRPr="00140A9E">
              <w:rPr>
                <w:b/>
                <w:bCs/>
              </w:rPr>
              <w:t>1</w:t>
            </w:r>
            <w:r w:rsidRPr="008E054B">
              <w:rPr>
                <w:bCs/>
              </w:rPr>
              <w:t>–</w:t>
            </w:r>
            <w:r w:rsidR="00012D27" w:rsidRPr="00140A9E">
              <w:rPr>
                <w:b/>
                <w:bCs/>
              </w:rPr>
              <w:t>2</w:t>
            </w:r>
            <w:r w:rsidRPr="008E054B">
              <w:rPr>
                <w:bCs/>
              </w:rPr>
              <w:t xml:space="preserve"> iš dalies, </w:t>
            </w:r>
            <w:r w:rsidR="00012D27" w:rsidRPr="00140A9E">
              <w:rPr>
                <w:b/>
                <w:bCs/>
              </w:rPr>
              <w:t>3</w:t>
            </w:r>
            <w:r w:rsidRPr="008E054B">
              <w:rPr>
                <w:bCs/>
              </w:rPr>
              <w:t xml:space="preserve"> – taip</w:t>
            </w:r>
          </w:p>
        </w:tc>
        <w:tc>
          <w:tcPr>
            <w:tcW w:w="1710" w:type="dxa"/>
            <w:tcBorders>
              <w:top w:val="single" w:sz="4" w:space="0" w:color="auto"/>
              <w:left w:val="single" w:sz="4" w:space="0" w:color="000000"/>
              <w:bottom w:val="single" w:sz="4" w:space="0" w:color="auto"/>
            </w:tcBorders>
          </w:tcPr>
          <w:p w:rsidR="000A5A86" w:rsidRPr="00B519D0" w:rsidRDefault="000A5A86" w:rsidP="000A5A86">
            <w:pPr>
              <w:snapToGrid w:val="0"/>
            </w:pPr>
          </w:p>
          <w:p w:rsidR="000A5A86" w:rsidRPr="00B925EC" w:rsidRDefault="000A5A86" w:rsidP="000A5A86"/>
        </w:tc>
        <w:tc>
          <w:tcPr>
            <w:tcW w:w="2290" w:type="dxa"/>
            <w:tcBorders>
              <w:top w:val="single" w:sz="4" w:space="0" w:color="auto"/>
              <w:left w:val="single" w:sz="4" w:space="0" w:color="000000"/>
              <w:bottom w:val="single" w:sz="4" w:space="0" w:color="auto"/>
              <w:right w:val="single" w:sz="4" w:space="0" w:color="000000"/>
            </w:tcBorders>
          </w:tcPr>
          <w:p w:rsidR="000A5A86" w:rsidRPr="00B925EC" w:rsidRDefault="000A5A86" w:rsidP="000A5A86">
            <w:pPr>
              <w:snapToGrid w:val="0"/>
            </w:pPr>
          </w:p>
          <w:p w:rsidR="000A5A86" w:rsidRPr="00B925EC" w:rsidRDefault="000A5A86" w:rsidP="000A5A86"/>
        </w:tc>
      </w:tr>
      <w:tr w:rsidR="00167738" w:rsidRPr="00B925EC" w:rsidTr="00167738">
        <w:trPr>
          <w:trHeight w:val="654"/>
        </w:trPr>
        <w:tc>
          <w:tcPr>
            <w:tcW w:w="2268" w:type="dxa"/>
            <w:vMerge w:val="restart"/>
            <w:tcBorders>
              <w:top w:val="single" w:sz="4" w:space="0" w:color="000000"/>
              <w:left w:val="single" w:sz="4" w:space="0" w:color="000000"/>
            </w:tcBorders>
          </w:tcPr>
          <w:p w:rsidR="00167738" w:rsidRPr="00B925EC" w:rsidRDefault="00870607" w:rsidP="000A5A86">
            <w:r>
              <w:rPr>
                <w:b/>
              </w:rPr>
              <w:t>J</w:t>
            </w:r>
            <w:r w:rsidR="00167738" w:rsidRPr="001A752D">
              <w:rPr>
                <w:b/>
              </w:rPr>
              <w:t>aunimo pritraukimo būdai</w:t>
            </w:r>
          </w:p>
        </w:tc>
        <w:tc>
          <w:tcPr>
            <w:tcW w:w="705" w:type="dxa"/>
            <w:tcBorders>
              <w:top w:val="single" w:sz="4" w:space="0" w:color="000000"/>
              <w:left w:val="single" w:sz="4" w:space="0" w:color="000000"/>
              <w:right w:val="single" w:sz="4" w:space="0" w:color="auto"/>
            </w:tcBorders>
          </w:tcPr>
          <w:p w:rsidR="00167738" w:rsidRDefault="00167738" w:rsidP="000A5A86">
            <w:pPr>
              <w:jc w:val="both"/>
              <w:rPr>
                <w:b/>
                <w:bCs/>
              </w:rPr>
            </w:pPr>
            <w:r>
              <w:t>2.</w:t>
            </w:r>
            <w:r w:rsidR="0068693B">
              <w:t>4</w:t>
            </w:r>
            <w:r>
              <w:t>.</w:t>
            </w:r>
          </w:p>
        </w:tc>
        <w:tc>
          <w:tcPr>
            <w:tcW w:w="4860" w:type="dxa"/>
            <w:tcBorders>
              <w:top w:val="single" w:sz="4" w:space="0" w:color="000000"/>
              <w:left w:val="single" w:sz="4" w:space="0" w:color="auto"/>
            </w:tcBorders>
          </w:tcPr>
          <w:p w:rsidR="00167738" w:rsidRPr="007148E0" w:rsidRDefault="00167738" w:rsidP="000A5A86">
            <w:pPr>
              <w:jc w:val="both"/>
              <w:rPr>
                <w:bCs/>
              </w:rPr>
            </w:pPr>
            <w:r w:rsidRPr="007148E0">
              <w:rPr>
                <w:bCs/>
              </w:rPr>
              <w:t xml:space="preserve">Ar atskirtį patiriančio jaunimo pritraukimo būdai yra įvairūs?  </w:t>
            </w:r>
          </w:p>
        </w:tc>
        <w:tc>
          <w:tcPr>
            <w:tcW w:w="2700" w:type="dxa"/>
            <w:tcBorders>
              <w:top w:val="single" w:sz="4" w:space="0" w:color="000000"/>
              <w:left w:val="single" w:sz="4" w:space="0" w:color="000000"/>
            </w:tcBorders>
          </w:tcPr>
          <w:p w:rsidR="00167738" w:rsidRPr="007148E0" w:rsidRDefault="00167738" w:rsidP="000A5A86">
            <w:r w:rsidRPr="00140A9E">
              <w:rPr>
                <w:b/>
                <w:bCs/>
              </w:rPr>
              <w:t>0</w:t>
            </w:r>
            <w:r w:rsidRPr="007148E0">
              <w:rPr>
                <w:bCs/>
              </w:rPr>
              <w:t xml:space="preserve"> – </w:t>
            </w:r>
            <w:r w:rsidR="00012D27" w:rsidRPr="007148E0">
              <w:rPr>
                <w:bCs/>
              </w:rPr>
              <w:t>neįvairūs arba neįvardijami</w:t>
            </w:r>
            <w:r w:rsidRPr="007148E0">
              <w:rPr>
                <w:bCs/>
              </w:rPr>
              <w:t xml:space="preserve">,  </w:t>
            </w:r>
            <w:r w:rsidRPr="00140A9E">
              <w:rPr>
                <w:b/>
                <w:bCs/>
              </w:rPr>
              <w:t>1</w:t>
            </w:r>
            <w:r w:rsidRPr="007148E0">
              <w:rPr>
                <w:bCs/>
              </w:rPr>
              <w:t xml:space="preserve"> – iš dalies, </w:t>
            </w:r>
            <w:r w:rsidRPr="00140A9E">
              <w:rPr>
                <w:b/>
                <w:bCs/>
              </w:rPr>
              <w:t>2</w:t>
            </w:r>
            <w:r w:rsidRPr="007148E0">
              <w:rPr>
                <w:bCs/>
              </w:rPr>
              <w:t xml:space="preserve"> – taip  </w:t>
            </w:r>
          </w:p>
        </w:tc>
        <w:tc>
          <w:tcPr>
            <w:tcW w:w="1710" w:type="dxa"/>
            <w:tcBorders>
              <w:top w:val="single" w:sz="4" w:space="0" w:color="000000"/>
              <w:left w:val="single" w:sz="4" w:space="0" w:color="000000"/>
            </w:tcBorders>
          </w:tcPr>
          <w:p w:rsidR="00167738" w:rsidRPr="00B519D0" w:rsidRDefault="00167738" w:rsidP="000A5A86">
            <w:pPr>
              <w:snapToGrid w:val="0"/>
            </w:pPr>
          </w:p>
        </w:tc>
        <w:tc>
          <w:tcPr>
            <w:tcW w:w="2290" w:type="dxa"/>
            <w:tcBorders>
              <w:top w:val="single" w:sz="4" w:space="0" w:color="000000"/>
              <w:left w:val="single" w:sz="4" w:space="0" w:color="000000"/>
              <w:right w:val="single" w:sz="4" w:space="0" w:color="000000"/>
            </w:tcBorders>
          </w:tcPr>
          <w:p w:rsidR="00167738" w:rsidRPr="00B925EC" w:rsidRDefault="00167738" w:rsidP="000A5A86">
            <w:pPr>
              <w:snapToGrid w:val="0"/>
            </w:pPr>
          </w:p>
        </w:tc>
      </w:tr>
      <w:tr w:rsidR="007148E0" w:rsidRPr="00B925EC" w:rsidTr="006F295A">
        <w:trPr>
          <w:cantSplit/>
          <w:trHeight w:val="364"/>
        </w:trPr>
        <w:tc>
          <w:tcPr>
            <w:tcW w:w="2268" w:type="dxa"/>
            <w:vMerge/>
            <w:tcBorders>
              <w:left w:val="single" w:sz="4" w:space="0" w:color="000000"/>
              <w:bottom w:val="single" w:sz="4" w:space="0" w:color="000000"/>
            </w:tcBorders>
          </w:tcPr>
          <w:p w:rsidR="007148E0" w:rsidRDefault="007148E0" w:rsidP="007148E0">
            <w:pPr>
              <w:rPr>
                <w:b/>
              </w:rPr>
            </w:pPr>
          </w:p>
        </w:tc>
        <w:tc>
          <w:tcPr>
            <w:tcW w:w="705"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pPr>
            <w:r w:rsidRPr="0029171F">
              <w:t>2.</w:t>
            </w:r>
            <w:r w:rsidR="0068693B">
              <w:t>5</w:t>
            </w:r>
            <w:r w:rsidRPr="0029171F">
              <w:t>.</w:t>
            </w:r>
          </w:p>
        </w:tc>
        <w:tc>
          <w:tcPr>
            <w:tcW w:w="4860" w:type="dxa"/>
            <w:tcBorders>
              <w:top w:val="single" w:sz="4" w:space="0" w:color="000000"/>
              <w:left w:val="single" w:sz="4" w:space="0" w:color="auto"/>
              <w:bottom w:val="single" w:sz="4" w:space="0" w:color="000000"/>
            </w:tcBorders>
          </w:tcPr>
          <w:p w:rsidR="007148E0" w:rsidRPr="007148E0" w:rsidRDefault="007148E0" w:rsidP="007148E0">
            <w:pPr>
              <w:jc w:val="both"/>
            </w:pPr>
            <w:r w:rsidRPr="007148E0">
              <w:t xml:space="preserve">Ar veiksmingi atskirtį patiriančio jaunimo pritraukimo būdai?  </w:t>
            </w:r>
          </w:p>
        </w:tc>
        <w:tc>
          <w:tcPr>
            <w:tcW w:w="2700" w:type="dxa"/>
            <w:tcBorders>
              <w:top w:val="single" w:sz="4" w:space="0" w:color="000000"/>
              <w:left w:val="single" w:sz="4" w:space="0" w:color="000000"/>
              <w:bottom w:val="single" w:sz="4" w:space="0" w:color="000000"/>
            </w:tcBorders>
          </w:tcPr>
          <w:p w:rsidR="007148E0" w:rsidRPr="007148E0" w:rsidRDefault="007148E0" w:rsidP="007148E0">
            <w:pPr>
              <w:rPr>
                <w:bCs/>
              </w:rPr>
            </w:pPr>
            <w:r w:rsidRPr="00140A9E">
              <w:rPr>
                <w:b/>
                <w:bCs/>
              </w:rPr>
              <w:t>0</w:t>
            </w:r>
            <w:r w:rsidRPr="007148E0">
              <w:rPr>
                <w:bCs/>
              </w:rPr>
              <w:t xml:space="preserve"> – neveiksmingi,  </w:t>
            </w:r>
            <w:r w:rsidRPr="00140A9E">
              <w:rPr>
                <w:b/>
                <w:bCs/>
              </w:rPr>
              <w:t>1</w:t>
            </w:r>
            <w:r w:rsidRPr="007148E0">
              <w:rPr>
                <w:bCs/>
              </w:rPr>
              <w:t xml:space="preserve"> – iš dalies, </w:t>
            </w:r>
            <w:r w:rsidRPr="00140A9E">
              <w:rPr>
                <w:b/>
                <w:bCs/>
              </w:rPr>
              <w:t>2</w:t>
            </w:r>
            <w:r w:rsidRPr="007148E0">
              <w:rPr>
                <w:bCs/>
              </w:rPr>
              <w:t xml:space="preserve"> – veiksmingi, atitinkantys tikslin</w:t>
            </w:r>
            <w:r w:rsidR="00C62CDB">
              <w:rPr>
                <w:bCs/>
              </w:rPr>
              <w:t>ę</w:t>
            </w:r>
            <w:r w:rsidRPr="007148E0">
              <w:rPr>
                <w:bCs/>
              </w:rPr>
              <w:t xml:space="preserve"> grup</w:t>
            </w:r>
            <w:r w:rsidR="00C62CDB">
              <w:rPr>
                <w:bCs/>
              </w:rPr>
              <w:t>ę</w:t>
            </w:r>
            <w:r w:rsidRPr="007148E0">
              <w:rPr>
                <w:bCs/>
              </w:rPr>
              <w:t xml:space="preserve">  </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90"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0111C3">
        <w:trPr>
          <w:cantSplit/>
          <w:trHeight w:val="364"/>
        </w:trPr>
        <w:tc>
          <w:tcPr>
            <w:tcW w:w="2268" w:type="dxa"/>
            <w:vMerge w:val="restart"/>
            <w:tcBorders>
              <w:top w:val="single" w:sz="4" w:space="0" w:color="000000"/>
              <w:left w:val="single" w:sz="4" w:space="0" w:color="000000"/>
              <w:bottom w:val="single" w:sz="4" w:space="0" w:color="000000"/>
            </w:tcBorders>
          </w:tcPr>
          <w:p w:rsidR="007148E0" w:rsidRPr="00B925EC" w:rsidRDefault="007148E0" w:rsidP="007148E0">
            <w:r>
              <w:rPr>
                <w:b/>
              </w:rPr>
              <w:t>Projekto t</w:t>
            </w:r>
            <w:r w:rsidRPr="001A752D">
              <w:rPr>
                <w:b/>
              </w:rPr>
              <w:t>ikslai ir uždaviniai</w:t>
            </w:r>
          </w:p>
        </w:tc>
        <w:tc>
          <w:tcPr>
            <w:tcW w:w="705"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29171F">
              <w:t>2.</w:t>
            </w:r>
            <w:r w:rsidR="0068693B">
              <w:t>6</w:t>
            </w:r>
            <w:r w:rsidRPr="0029171F">
              <w:t>.</w:t>
            </w:r>
          </w:p>
        </w:tc>
        <w:tc>
          <w:tcPr>
            <w:tcW w:w="4860" w:type="dxa"/>
            <w:tcBorders>
              <w:top w:val="single" w:sz="4" w:space="0" w:color="000000"/>
              <w:left w:val="single" w:sz="4" w:space="0" w:color="auto"/>
              <w:bottom w:val="single" w:sz="4" w:space="0" w:color="000000"/>
            </w:tcBorders>
          </w:tcPr>
          <w:p w:rsidR="007148E0" w:rsidRDefault="00377BE1" w:rsidP="00C62CDB">
            <w:pPr>
              <w:jc w:val="both"/>
              <w:rPr>
                <w:b/>
                <w:bCs/>
              </w:rPr>
            </w:pPr>
            <w:r w:rsidRPr="00377BE1">
              <w:t>Ar suformuluoti pro</w:t>
            </w:r>
            <w:r>
              <w:t>jekto</w:t>
            </w:r>
            <w:r w:rsidRPr="00377BE1">
              <w:t xml:space="preserve"> uždaviniai siejasi su išsikeltu tikslu?</w:t>
            </w:r>
          </w:p>
        </w:tc>
        <w:tc>
          <w:tcPr>
            <w:tcW w:w="2700" w:type="dxa"/>
            <w:tcBorders>
              <w:top w:val="single" w:sz="4" w:space="0" w:color="000000"/>
              <w:left w:val="single" w:sz="4" w:space="0" w:color="000000"/>
              <w:bottom w:val="single" w:sz="4" w:space="0" w:color="000000"/>
            </w:tcBorders>
          </w:tcPr>
          <w:p w:rsidR="007148E0" w:rsidRPr="009646E8" w:rsidRDefault="009646E8" w:rsidP="007148E0">
            <w:r w:rsidRPr="00140A9E">
              <w:rPr>
                <w:b/>
                <w:bCs/>
              </w:rPr>
              <w:t>0</w:t>
            </w:r>
            <w:r w:rsidRPr="009646E8">
              <w:rPr>
                <w:bCs/>
              </w:rPr>
              <w:t xml:space="preserve"> – nesisieja, </w:t>
            </w:r>
            <w:r w:rsidRPr="00140A9E">
              <w:rPr>
                <w:b/>
                <w:bCs/>
              </w:rPr>
              <w:t>1</w:t>
            </w:r>
            <w:r w:rsidRPr="009646E8">
              <w:rPr>
                <w:bCs/>
              </w:rPr>
              <w:t xml:space="preserve"> – iš dalies siejasi</w:t>
            </w:r>
            <w:r>
              <w:rPr>
                <w:bCs/>
              </w:rPr>
              <w:t xml:space="preserve">, </w:t>
            </w:r>
            <w:r w:rsidRPr="00140A9E">
              <w:rPr>
                <w:b/>
                <w:bCs/>
              </w:rPr>
              <w:t>2</w:t>
            </w:r>
            <w:r>
              <w:rPr>
                <w:bCs/>
              </w:rPr>
              <w:t xml:space="preserve"> – uždaviniai aiškiai atspint</w:t>
            </w:r>
            <w:r w:rsidRPr="009646E8">
              <w:rPr>
                <w:bCs/>
              </w:rPr>
              <w:t>i tikslą</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90"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0111C3">
        <w:trPr>
          <w:cantSplit/>
          <w:trHeight w:val="364"/>
        </w:trPr>
        <w:tc>
          <w:tcPr>
            <w:tcW w:w="2268" w:type="dxa"/>
            <w:vMerge/>
            <w:tcBorders>
              <w:top w:val="single" w:sz="4" w:space="0" w:color="000000"/>
              <w:left w:val="single" w:sz="4" w:space="0" w:color="000000"/>
              <w:bottom w:val="single" w:sz="4" w:space="0" w:color="000000"/>
            </w:tcBorders>
            <w:shd w:val="clear" w:color="auto" w:fill="F2F2F2"/>
          </w:tcPr>
          <w:p w:rsidR="007148E0" w:rsidRPr="00B925EC" w:rsidRDefault="007148E0" w:rsidP="007148E0">
            <w:pPr>
              <w:snapToGrid w:val="0"/>
              <w:rPr>
                <w:b/>
              </w:rPr>
            </w:pPr>
          </w:p>
        </w:tc>
        <w:tc>
          <w:tcPr>
            <w:tcW w:w="705"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29171F">
              <w:t>2.</w:t>
            </w:r>
            <w:r w:rsidR="0068693B">
              <w:t>7</w:t>
            </w:r>
            <w:r w:rsidRPr="0029171F">
              <w:t>.</w:t>
            </w:r>
          </w:p>
        </w:tc>
        <w:tc>
          <w:tcPr>
            <w:tcW w:w="4860" w:type="dxa"/>
            <w:tcBorders>
              <w:top w:val="single" w:sz="4" w:space="0" w:color="000000"/>
              <w:left w:val="single" w:sz="4" w:space="0" w:color="auto"/>
              <w:bottom w:val="single" w:sz="4" w:space="0" w:color="000000"/>
            </w:tcBorders>
          </w:tcPr>
          <w:p w:rsidR="007148E0" w:rsidRDefault="00377BE1" w:rsidP="007148E0">
            <w:pPr>
              <w:jc w:val="both"/>
              <w:rPr>
                <w:b/>
                <w:bCs/>
              </w:rPr>
            </w:pPr>
            <w:r w:rsidRPr="00377BE1">
              <w:t>Ar formuluojant pro</w:t>
            </w:r>
            <w:r w:rsidR="009646E8">
              <w:t>jekto</w:t>
            </w:r>
            <w:r w:rsidRPr="00377BE1">
              <w:t xml:space="preserve"> tikslą ir uždavinius, planuojant veiklas numatytas realus kiekybinis ir kokybinis padėties pokytis?</w:t>
            </w:r>
          </w:p>
        </w:tc>
        <w:tc>
          <w:tcPr>
            <w:tcW w:w="2700" w:type="dxa"/>
            <w:tcBorders>
              <w:top w:val="single" w:sz="4" w:space="0" w:color="000000"/>
              <w:left w:val="single" w:sz="4" w:space="0" w:color="000000"/>
              <w:bottom w:val="single" w:sz="4" w:space="0" w:color="000000"/>
            </w:tcBorders>
          </w:tcPr>
          <w:p w:rsidR="007148E0" w:rsidRPr="009646E8" w:rsidRDefault="009646E8" w:rsidP="007148E0">
            <w:r w:rsidRPr="00140A9E">
              <w:rPr>
                <w:b/>
                <w:bCs/>
              </w:rPr>
              <w:t xml:space="preserve">0 </w:t>
            </w:r>
            <w:r w:rsidRPr="009646E8">
              <w:rPr>
                <w:bCs/>
              </w:rPr>
              <w:t xml:space="preserve">– nenumatytas pokytis arba numatytas pokytis nėra realus, </w:t>
            </w:r>
            <w:r w:rsidRPr="00140A9E">
              <w:rPr>
                <w:b/>
                <w:bCs/>
              </w:rPr>
              <w:t>1</w:t>
            </w:r>
            <w:r w:rsidR="00140A9E">
              <w:rPr>
                <w:bCs/>
              </w:rPr>
              <w:t xml:space="preserve">– iš dalies, </w:t>
            </w:r>
            <w:r w:rsidR="00140A9E" w:rsidRPr="00140A9E">
              <w:rPr>
                <w:b/>
                <w:bCs/>
              </w:rPr>
              <w:t>2</w:t>
            </w:r>
            <w:r w:rsidRPr="00140A9E">
              <w:rPr>
                <w:b/>
                <w:bCs/>
              </w:rPr>
              <w:t xml:space="preserve"> </w:t>
            </w:r>
            <w:r w:rsidRPr="009646E8">
              <w:rPr>
                <w:bCs/>
              </w:rPr>
              <w:t>– realus pokytis yra numatytas ir pagrįstas</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90"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167738" w:rsidRPr="00B925EC" w:rsidTr="000111C3">
        <w:trPr>
          <w:cantSplit/>
          <w:trHeight w:val="364"/>
        </w:trPr>
        <w:tc>
          <w:tcPr>
            <w:tcW w:w="2268" w:type="dxa"/>
            <w:vMerge w:val="restart"/>
            <w:tcBorders>
              <w:top w:val="single" w:sz="4" w:space="0" w:color="000000"/>
              <w:left w:val="single" w:sz="4" w:space="0" w:color="000000"/>
              <w:bottom w:val="single" w:sz="4" w:space="0" w:color="000000"/>
            </w:tcBorders>
          </w:tcPr>
          <w:p w:rsidR="00167738" w:rsidRPr="00B925EC" w:rsidRDefault="00167738" w:rsidP="00167738">
            <w:pPr>
              <w:rPr>
                <w:i/>
              </w:rPr>
            </w:pPr>
            <w:r w:rsidRPr="001A752D">
              <w:rPr>
                <w:b/>
              </w:rPr>
              <w:t>Viešinimas</w:t>
            </w:r>
          </w:p>
          <w:p w:rsidR="00167738" w:rsidRPr="00B519D0" w:rsidRDefault="00167738" w:rsidP="00167738"/>
        </w:tc>
        <w:tc>
          <w:tcPr>
            <w:tcW w:w="705" w:type="dxa"/>
            <w:tcBorders>
              <w:top w:val="single" w:sz="4" w:space="0" w:color="000000"/>
              <w:left w:val="single" w:sz="4" w:space="0" w:color="000000"/>
              <w:bottom w:val="single" w:sz="4" w:space="0" w:color="000000"/>
              <w:right w:val="single" w:sz="4" w:space="0" w:color="auto"/>
            </w:tcBorders>
          </w:tcPr>
          <w:p w:rsidR="00167738" w:rsidRDefault="007148E0" w:rsidP="00167738">
            <w:pPr>
              <w:jc w:val="both"/>
              <w:rPr>
                <w:b/>
                <w:bCs/>
              </w:rPr>
            </w:pPr>
            <w:r>
              <w:t>2.</w:t>
            </w:r>
            <w:r w:rsidR="0068693B">
              <w:t>8</w:t>
            </w:r>
            <w:r w:rsidR="00167738">
              <w:t>.</w:t>
            </w:r>
          </w:p>
        </w:tc>
        <w:tc>
          <w:tcPr>
            <w:tcW w:w="4860" w:type="dxa"/>
            <w:tcBorders>
              <w:top w:val="single" w:sz="4" w:space="0" w:color="000000"/>
              <w:left w:val="single" w:sz="4" w:space="0" w:color="auto"/>
              <w:bottom w:val="single" w:sz="4" w:space="0" w:color="000000"/>
            </w:tcBorders>
          </w:tcPr>
          <w:p w:rsidR="00167738" w:rsidRDefault="00167738" w:rsidP="00167738">
            <w:pPr>
              <w:jc w:val="both"/>
              <w:rPr>
                <w:b/>
                <w:bCs/>
              </w:rPr>
            </w:pPr>
            <w:r w:rsidRPr="001A752D">
              <w:t xml:space="preserve">Ar numatytos </w:t>
            </w:r>
            <w:r>
              <w:t xml:space="preserve">projekto veiklų </w:t>
            </w:r>
            <w:r w:rsidRPr="001A752D">
              <w:t>viešinimo priemonės ir būdai sudarys sąlygas suformuoti pozityvų požiūrį į jauną žmogų ir atviro</w:t>
            </w:r>
            <w:r>
              <w:t>jo</w:t>
            </w:r>
            <w:r w:rsidRPr="001A752D">
              <w:t xml:space="preserve"> jaunimo </w:t>
            </w:r>
            <w:r>
              <w:t>centro</w:t>
            </w:r>
            <w:r w:rsidRPr="001A752D">
              <w:t xml:space="preserve"> veiklą?</w:t>
            </w:r>
          </w:p>
        </w:tc>
        <w:tc>
          <w:tcPr>
            <w:tcW w:w="2700" w:type="dxa"/>
            <w:tcBorders>
              <w:top w:val="single" w:sz="4" w:space="0" w:color="000000"/>
              <w:left w:val="single" w:sz="4" w:space="0" w:color="000000"/>
              <w:bottom w:val="single" w:sz="4" w:space="0" w:color="000000"/>
            </w:tcBorders>
          </w:tcPr>
          <w:p w:rsidR="00167738" w:rsidRPr="00B925EC" w:rsidRDefault="00167738" w:rsidP="00167738">
            <w:pPr>
              <w:rPr>
                <w:b/>
                <w:bCs/>
              </w:rPr>
            </w:pPr>
            <w:r w:rsidRPr="001A752D">
              <w:rPr>
                <w:b/>
                <w:bCs/>
              </w:rPr>
              <w:t xml:space="preserve">0 </w:t>
            </w:r>
            <w:r w:rsidRPr="001A752D">
              <w:rPr>
                <w:bCs/>
              </w:rPr>
              <w:t>– sunkiai tikėtina,</w:t>
            </w:r>
            <w:r w:rsidRPr="001A752D">
              <w:rPr>
                <w:b/>
                <w:bCs/>
              </w:rPr>
              <w:t xml:space="preserve"> </w:t>
            </w:r>
          </w:p>
          <w:p w:rsidR="00167738" w:rsidRPr="00B925EC" w:rsidRDefault="00167738" w:rsidP="00167738">
            <w:r w:rsidRPr="001A752D">
              <w:rPr>
                <w:b/>
                <w:bCs/>
              </w:rPr>
              <w:t xml:space="preserve">1 </w:t>
            </w:r>
            <w:r w:rsidRPr="001A752D">
              <w:rPr>
                <w:bCs/>
              </w:rPr>
              <w:t>– iš dalies,</w:t>
            </w:r>
            <w:r w:rsidRPr="001A752D">
              <w:rPr>
                <w:b/>
                <w:bCs/>
              </w:rPr>
              <w:t xml:space="preserve"> </w:t>
            </w:r>
            <w:r w:rsidRPr="00140A9E">
              <w:rPr>
                <w:b/>
                <w:bCs/>
              </w:rPr>
              <w:t>2</w:t>
            </w:r>
            <w:r w:rsidRPr="001A752D">
              <w:rPr>
                <w:b/>
                <w:bCs/>
              </w:rPr>
              <w:t xml:space="preserve"> </w:t>
            </w:r>
            <w:r w:rsidRPr="001A752D">
              <w:rPr>
                <w:bCs/>
              </w:rPr>
              <w:t>– taip</w:t>
            </w:r>
            <w:r w:rsidRPr="001A752D">
              <w:rPr>
                <w:b/>
                <w:bCs/>
              </w:rPr>
              <w:t xml:space="preserve"> </w:t>
            </w:r>
          </w:p>
        </w:tc>
        <w:tc>
          <w:tcPr>
            <w:tcW w:w="1710" w:type="dxa"/>
            <w:tcBorders>
              <w:top w:val="single" w:sz="4" w:space="0" w:color="000000"/>
              <w:left w:val="single" w:sz="4" w:space="0" w:color="000000"/>
              <w:bottom w:val="single" w:sz="4" w:space="0" w:color="000000"/>
            </w:tcBorders>
          </w:tcPr>
          <w:p w:rsidR="00167738" w:rsidRPr="00B519D0" w:rsidRDefault="00167738" w:rsidP="00167738">
            <w:pPr>
              <w:snapToGrid w:val="0"/>
            </w:pPr>
          </w:p>
        </w:tc>
        <w:tc>
          <w:tcPr>
            <w:tcW w:w="2290" w:type="dxa"/>
            <w:tcBorders>
              <w:top w:val="single" w:sz="4" w:space="0" w:color="000000"/>
              <w:left w:val="single" w:sz="4" w:space="0" w:color="000000"/>
              <w:bottom w:val="single" w:sz="4" w:space="0" w:color="000000"/>
              <w:right w:val="single" w:sz="4" w:space="0" w:color="000000"/>
            </w:tcBorders>
          </w:tcPr>
          <w:p w:rsidR="00167738" w:rsidRPr="00B925EC" w:rsidRDefault="00167738" w:rsidP="00167738">
            <w:pPr>
              <w:snapToGrid w:val="0"/>
            </w:pPr>
          </w:p>
        </w:tc>
      </w:tr>
      <w:tr w:rsidR="007148E0" w:rsidRPr="00B925EC" w:rsidTr="000111C3">
        <w:trPr>
          <w:cantSplit/>
          <w:trHeight w:val="1059"/>
        </w:trPr>
        <w:tc>
          <w:tcPr>
            <w:tcW w:w="2268" w:type="dxa"/>
            <w:vMerge/>
            <w:tcBorders>
              <w:top w:val="single" w:sz="4" w:space="0" w:color="000000"/>
              <w:left w:val="single" w:sz="4" w:space="0" w:color="000000"/>
              <w:bottom w:val="single" w:sz="4" w:space="0" w:color="000000"/>
            </w:tcBorders>
          </w:tcPr>
          <w:p w:rsidR="007148E0" w:rsidRPr="00B925EC" w:rsidRDefault="007148E0" w:rsidP="007148E0">
            <w:pPr>
              <w:snapToGrid w:val="0"/>
              <w:rPr>
                <w:b/>
              </w:rPr>
            </w:pPr>
          </w:p>
        </w:tc>
        <w:tc>
          <w:tcPr>
            <w:tcW w:w="705"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151419">
              <w:t>2.</w:t>
            </w:r>
            <w:r w:rsidR="0068693B">
              <w:t>9</w:t>
            </w:r>
            <w:r w:rsidRPr="00151419">
              <w:t>.</w:t>
            </w:r>
          </w:p>
        </w:tc>
        <w:tc>
          <w:tcPr>
            <w:tcW w:w="4860" w:type="dxa"/>
            <w:tcBorders>
              <w:top w:val="single" w:sz="4" w:space="0" w:color="000000"/>
              <w:left w:val="single" w:sz="4" w:space="0" w:color="auto"/>
              <w:bottom w:val="single" w:sz="4" w:space="0" w:color="000000"/>
            </w:tcBorders>
          </w:tcPr>
          <w:p w:rsidR="007148E0" w:rsidRDefault="007148E0" w:rsidP="007148E0">
            <w:pPr>
              <w:jc w:val="both"/>
              <w:rPr>
                <w:b/>
                <w:bCs/>
              </w:rPr>
            </w:pPr>
            <w:r w:rsidRPr="001A752D">
              <w:t>Kiek ir kokias tikslines grupes planuojama pasiekti viešinant pro</w:t>
            </w:r>
            <w:r>
              <w:t>jekto</w:t>
            </w:r>
            <w:r w:rsidRPr="001A752D">
              <w:t xml:space="preserve"> veiklas (jaunimas, bendruomenė, politikai, kt.)?</w:t>
            </w:r>
          </w:p>
        </w:tc>
        <w:tc>
          <w:tcPr>
            <w:tcW w:w="2700" w:type="dxa"/>
            <w:tcBorders>
              <w:top w:val="single" w:sz="4" w:space="0" w:color="000000"/>
              <w:left w:val="single" w:sz="4" w:space="0" w:color="000000"/>
              <w:bottom w:val="single" w:sz="4" w:space="0" w:color="000000"/>
            </w:tcBorders>
          </w:tcPr>
          <w:p w:rsidR="007148E0" w:rsidRPr="00B925EC" w:rsidRDefault="007148E0" w:rsidP="007148E0">
            <w:r w:rsidRPr="001A752D">
              <w:rPr>
                <w:b/>
                <w:bCs/>
              </w:rPr>
              <w:t xml:space="preserve">0 – </w:t>
            </w:r>
            <w:r w:rsidRPr="001A752D">
              <w:rPr>
                <w:bCs/>
              </w:rPr>
              <w:t>neplanuojama,</w:t>
            </w:r>
            <w:r w:rsidRPr="001A752D">
              <w:rPr>
                <w:b/>
                <w:bCs/>
              </w:rPr>
              <w:t xml:space="preserve"> 1 –</w:t>
            </w:r>
            <w:r w:rsidRPr="001A752D">
              <w:rPr>
                <w:bCs/>
              </w:rPr>
              <w:t>planuojama 1 tikslinė grupė</w:t>
            </w:r>
            <w:r w:rsidRPr="007702A1">
              <w:rPr>
                <w:bCs/>
              </w:rPr>
              <w:t>,</w:t>
            </w:r>
            <w:r w:rsidRPr="001A752D">
              <w:rPr>
                <w:b/>
                <w:bCs/>
              </w:rPr>
              <w:t xml:space="preserve"> 2 – </w:t>
            </w:r>
            <w:r w:rsidRPr="001A752D">
              <w:rPr>
                <w:bCs/>
              </w:rPr>
              <w:t xml:space="preserve">planuojamos 2 tikslinės grupės, </w:t>
            </w:r>
            <w:r w:rsidRPr="001A752D">
              <w:rPr>
                <w:b/>
                <w:bCs/>
              </w:rPr>
              <w:t xml:space="preserve">3 </w:t>
            </w:r>
            <w:r w:rsidRPr="001A752D">
              <w:rPr>
                <w:bCs/>
              </w:rPr>
              <w:t>– planuojamos 3 ir daugiau tikslin</w:t>
            </w:r>
            <w:r>
              <w:rPr>
                <w:bCs/>
              </w:rPr>
              <w:t>ių</w:t>
            </w:r>
            <w:r w:rsidRPr="001A752D">
              <w:rPr>
                <w:bCs/>
              </w:rPr>
              <w:t xml:space="preserve"> grup</w:t>
            </w:r>
            <w:r>
              <w:rPr>
                <w:bCs/>
              </w:rPr>
              <w:t>ių</w:t>
            </w:r>
            <w:r w:rsidRPr="001A752D">
              <w:rPr>
                <w:b/>
                <w:bCs/>
              </w:rPr>
              <w:t xml:space="preserve"> </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90"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870607">
        <w:trPr>
          <w:trHeight w:val="364"/>
        </w:trPr>
        <w:tc>
          <w:tcPr>
            <w:tcW w:w="2268" w:type="dxa"/>
            <w:tcBorders>
              <w:top w:val="single" w:sz="4" w:space="0" w:color="000000"/>
              <w:left w:val="single" w:sz="4" w:space="0" w:color="000000"/>
              <w:bottom w:val="single" w:sz="4" w:space="0" w:color="auto"/>
            </w:tcBorders>
          </w:tcPr>
          <w:p w:rsidR="007148E0" w:rsidRPr="00B925EC" w:rsidRDefault="007148E0" w:rsidP="007148E0">
            <w:pPr>
              <w:rPr>
                <w:i/>
              </w:rPr>
            </w:pPr>
            <w:r w:rsidRPr="001A752D">
              <w:rPr>
                <w:b/>
              </w:rPr>
              <w:t>Metodai</w:t>
            </w:r>
          </w:p>
          <w:p w:rsidR="007148E0" w:rsidRPr="00B519D0" w:rsidRDefault="007148E0" w:rsidP="007148E0">
            <w:pPr>
              <w:rPr>
                <w:i/>
              </w:rPr>
            </w:pPr>
          </w:p>
        </w:tc>
        <w:tc>
          <w:tcPr>
            <w:tcW w:w="705" w:type="dxa"/>
            <w:tcBorders>
              <w:top w:val="single" w:sz="4" w:space="0" w:color="000000"/>
              <w:left w:val="single" w:sz="4" w:space="0" w:color="000000"/>
              <w:bottom w:val="single" w:sz="4" w:space="0" w:color="000000"/>
              <w:right w:val="single" w:sz="4" w:space="0" w:color="auto"/>
            </w:tcBorders>
          </w:tcPr>
          <w:p w:rsidR="007148E0" w:rsidRPr="00B925EC" w:rsidRDefault="007148E0" w:rsidP="007148E0">
            <w:pPr>
              <w:rPr>
                <w:b/>
                <w:bCs/>
              </w:rPr>
            </w:pPr>
            <w:r w:rsidRPr="00151419">
              <w:t>2.1</w:t>
            </w:r>
            <w:r w:rsidR="0068693B">
              <w:t>0</w:t>
            </w:r>
            <w:r w:rsidRPr="00151419">
              <w:t>.</w:t>
            </w:r>
          </w:p>
        </w:tc>
        <w:tc>
          <w:tcPr>
            <w:tcW w:w="4860" w:type="dxa"/>
            <w:tcBorders>
              <w:top w:val="single" w:sz="4" w:space="0" w:color="000000"/>
              <w:left w:val="single" w:sz="4" w:space="0" w:color="auto"/>
              <w:bottom w:val="single" w:sz="4" w:space="0" w:color="000000"/>
            </w:tcBorders>
          </w:tcPr>
          <w:p w:rsidR="0029641B" w:rsidRDefault="007148E0" w:rsidP="00D954E2">
            <w:pPr>
              <w:suppressAutoHyphens w:val="0"/>
              <w:jc w:val="both"/>
              <w:rPr>
                <w:b/>
                <w:bCs/>
              </w:rPr>
            </w:pPr>
            <w:r w:rsidRPr="001A752D">
              <w:t>Ar pro</w:t>
            </w:r>
            <w:r>
              <w:t>jekto</w:t>
            </w:r>
            <w:r w:rsidRPr="001A752D">
              <w:t xml:space="preserve"> metodai tinkamai parinkti numatomoms veikloms vykdyti?</w:t>
            </w:r>
          </w:p>
          <w:p w:rsidR="007148E0" w:rsidRPr="00B925EC" w:rsidRDefault="007148E0" w:rsidP="007148E0">
            <w:pPr>
              <w:rPr>
                <w:b/>
                <w:bCs/>
              </w:rPr>
            </w:pPr>
          </w:p>
        </w:tc>
        <w:tc>
          <w:tcPr>
            <w:tcW w:w="2700" w:type="dxa"/>
            <w:tcBorders>
              <w:top w:val="single" w:sz="4" w:space="0" w:color="000000"/>
              <w:left w:val="single" w:sz="4" w:space="0" w:color="000000"/>
              <w:bottom w:val="single" w:sz="4" w:space="0" w:color="000000"/>
            </w:tcBorders>
          </w:tcPr>
          <w:p w:rsidR="007148E0" w:rsidRPr="00B925EC" w:rsidRDefault="007148E0" w:rsidP="007148E0">
            <w:pPr>
              <w:rPr>
                <w:b/>
                <w:bCs/>
              </w:rPr>
            </w:pPr>
            <w:r w:rsidRPr="001A752D">
              <w:rPr>
                <w:b/>
                <w:bCs/>
              </w:rPr>
              <w:t>0 –</w:t>
            </w:r>
            <w:r w:rsidRPr="001A752D">
              <w:rPr>
                <w:bCs/>
              </w:rPr>
              <w:t xml:space="preserve"> netinkami,</w:t>
            </w:r>
            <w:r w:rsidRPr="001A752D">
              <w:rPr>
                <w:b/>
                <w:bCs/>
              </w:rPr>
              <w:t xml:space="preserve">  1 </w:t>
            </w:r>
            <w:r w:rsidRPr="001A752D">
              <w:rPr>
                <w:bCs/>
              </w:rPr>
              <w:t>– iš dalies,</w:t>
            </w:r>
            <w:r w:rsidRPr="001A752D">
              <w:rPr>
                <w:b/>
                <w:bCs/>
              </w:rPr>
              <w:t xml:space="preserve"> </w:t>
            </w:r>
          </w:p>
          <w:p w:rsidR="007148E0" w:rsidRPr="00B925EC" w:rsidRDefault="007148E0" w:rsidP="007148E0">
            <w:r w:rsidRPr="001A752D">
              <w:rPr>
                <w:b/>
                <w:bCs/>
              </w:rPr>
              <w:t xml:space="preserve">2 – </w:t>
            </w:r>
            <w:r w:rsidRPr="001A752D">
              <w:rPr>
                <w:bCs/>
              </w:rPr>
              <w:t xml:space="preserve">tinkami </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90"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870607">
        <w:trPr>
          <w:cantSplit/>
          <w:trHeight w:val="364"/>
        </w:trPr>
        <w:tc>
          <w:tcPr>
            <w:tcW w:w="2268" w:type="dxa"/>
            <w:vMerge w:val="restart"/>
            <w:tcBorders>
              <w:top w:val="single" w:sz="4" w:space="0" w:color="auto"/>
              <w:left w:val="single" w:sz="4" w:space="0" w:color="auto"/>
              <w:bottom w:val="single" w:sz="4" w:space="0" w:color="auto"/>
              <w:right w:val="single" w:sz="4" w:space="0" w:color="auto"/>
            </w:tcBorders>
          </w:tcPr>
          <w:p w:rsidR="007148E0" w:rsidRPr="00B925EC" w:rsidRDefault="007148E0" w:rsidP="007148E0">
            <w:r w:rsidRPr="001A752D">
              <w:rPr>
                <w:b/>
              </w:rPr>
              <w:t>Laukiami rezultatai</w:t>
            </w:r>
          </w:p>
          <w:p w:rsidR="007148E0" w:rsidRPr="00B519D0" w:rsidRDefault="007148E0" w:rsidP="007148E0"/>
          <w:p w:rsidR="007148E0" w:rsidRPr="00B925EC" w:rsidRDefault="007148E0" w:rsidP="007148E0"/>
          <w:p w:rsidR="007148E0" w:rsidRPr="00B925EC" w:rsidRDefault="007148E0" w:rsidP="007148E0"/>
        </w:tc>
        <w:tc>
          <w:tcPr>
            <w:tcW w:w="705" w:type="dxa"/>
            <w:tcBorders>
              <w:top w:val="single" w:sz="4" w:space="0" w:color="000000"/>
              <w:left w:val="single" w:sz="4" w:space="0" w:color="auto"/>
              <w:bottom w:val="single" w:sz="4" w:space="0" w:color="000000"/>
              <w:right w:val="single" w:sz="4" w:space="0" w:color="auto"/>
            </w:tcBorders>
          </w:tcPr>
          <w:p w:rsidR="007148E0" w:rsidRPr="00B925EC" w:rsidRDefault="007148E0" w:rsidP="007148E0">
            <w:pPr>
              <w:rPr>
                <w:b/>
                <w:bCs/>
              </w:rPr>
            </w:pPr>
            <w:r w:rsidRPr="00151419">
              <w:t>2.1</w:t>
            </w:r>
            <w:r w:rsidR="0068693B">
              <w:t>1</w:t>
            </w:r>
            <w:r w:rsidRPr="00151419">
              <w:t>.</w:t>
            </w:r>
          </w:p>
        </w:tc>
        <w:tc>
          <w:tcPr>
            <w:tcW w:w="4860" w:type="dxa"/>
            <w:tcBorders>
              <w:top w:val="single" w:sz="4" w:space="0" w:color="000000"/>
              <w:left w:val="single" w:sz="4" w:space="0" w:color="auto"/>
              <w:bottom w:val="single" w:sz="4" w:space="0" w:color="000000"/>
            </w:tcBorders>
          </w:tcPr>
          <w:p w:rsidR="007148E0" w:rsidRPr="00B925EC" w:rsidRDefault="007148E0" w:rsidP="007148E0">
            <w:pPr>
              <w:jc w:val="both"/>
              <w:rPr>
                <w:b/>
                <w:bCs/>
              </w:rPr>
            </w:pPr>
            <w:r w:rsidRPr="008767FD">
              <w:t>Ar formuluojant tikslus ir uždavinius, planuojant veiklas, rezultatus pro</w:t>
            </w:r>
            <w:r>
              <w:t>jekte</w:t>
            </w:r>
            <w:r w:rsidRPr="008767FD">
              <w:t xml:space="preserve"> numatytas kiekybinis ir kokybi</w:t>
            </w:r>
            <w:r w:rsidRPr="00B82EFF">
              <w:t xml:space="preserve">nis </w:t>
            </w:r>
            <w:r>
              <w:t>p</w:t>
            </w:r>
            <w:r w:rsidRPr="00B82EFF">
              <w:t xml:space="preserve">areiškėjo </w:t>
            </w:r>
            <w:r>
              <w:t>padėties</w:t>
            </w:r>
            <w:r w:rsidRPr="00B82EFF">
              <w:t xml:space="preserve"> pokytis?</w:t>
            </w:r>
          </w:p>
        </w:tc>
        <w:tc>
          <w:tcPr>
            <w:tcW w:w="2700" w:type="dxa"/>
            <w:tcBorders>
              <w:top w:val="single" w:sz="4" w:space="0" w:color="000000"/>
              <w:left w:val="single" w:sz="4" w:space="0" w:color="000000"/>
              <w:bottom w:val="single" w:sz="4" w:space="0" w:color="000000"/>
            </w:tcBorders>
          </w:tcPr>
          <w:p w:rsidR="007148E0" w:rsidRPr="00B925EC" w:rsidRDefault="007148E0" w:rsidP="007148E0">
            <w:pPr>
              <w:rPr>
                <w:b/>
                <w:bCs/>
              </w:rPr>
            </w:pPr>
            <w:r w:rsidRPr="001A752D">
              <w:rPr>
                <w:b/>
                <w:bCs/>
              </w:rPr>
              <w:t xml:space="preserve">0 </w:t>
            </w:r>
            <w:r w:rsidRPr="001A752D">
              <w:rPr>
                <w:bCs/>
              </w:rPr>
              <w:t xml:space="preserve">– ne, </w:t>
            </w:r>
            <w:r w:rsidRPr="001A752D">
              <w:rPr>
                <w:b/>
                <w:bCs/>
              </w:rPr>
              <w:t>1 –</w:t>
            </w:r>
            <w:r w:rsidRPr="001A752D">
              <w:rPr>
                <w:bCs/>
              </w:rPr>
              <w:t xml:space="preserve"> iš dalies,</w:t>
            </w:r>
            <w:r w:rsidRPr="001A752D">
              <w:rPr>
                <w:b/>
                <w:bCs/>
              </w:rPr>
              <w:t xml:space="preserve"> </w:t>
            </w:r>
          </w:p>
          <w:p w:rsidR="007148E0" w:rsidRPr="00B925EC" w:rsidRDefault="007148E0" w:rsidP="007148E0">
            <w:r w:rsidRPr="001A752D">
              <w:rPr>
                <w:b/>
                <w:bCs/>
              </w:rPr>
              <w:t xml:space="preserve">2 </w:t>
            </w:r>
            <w:r w:rsidRPr="001A752D">
              <w:rPr>
                <w:bCs/>
              </w:rPr>
              <w:t>– taip</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90"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167738" w:rsidRPr="00B925EC" w:rsidTr="00870607">
        <w:trPr>
          <w:cantSplit/>
          <w:trHeight w:val="603"/>
        </w:trPr>
        <w:tc>
          <w:tcPr>
            <w:tcW w:w="2268" w:type="dxa"/>
            <w:vMerge/>
            <w:tcBorders>
              <w:top w:val="single" w:sz="4" w:space="0" w:color="auto"/>
              <w:left w:val="single" w:sz="4" w:space="0" w:color="auto"/>
              <w:bottom w:val="single" w:sz="4" w:space="0" w:color="auto"/>
              <w:right w:val="single" w:sz="4" w:space="0" w:color="auto"/>
            </w:tcBorders>
          </w:tcPr>
          <w:p w:rsidR="00167738" w:rsidRPr="00B925EC" w:rsidRDefault="00167738" w:rsidP="00167738">
            <w:pPr>
              <w:rPr>
                <w:b/>
              </w:rPr>
            </w:pPr>
          </w:p>
        </w:tc>
        <w:tc>
          <w:tcPr>
            <w:tcW w:w="705" w:type="dxa"/>
            <w:tcBorders>
              <w:top w:val="single" w:sz="4" w:space="0" w:color="000000"/>
              <w:left w:val="single" w:sz="4" w:space="0" w:color="auto"/>
              <w:bottom w:val="single" w:sz="4" w:space="0" w:color="auto"/>
              <w:right w:val="single" w:sz="4" w:space="0" w:color="auto"/>
            </w:tcBorders>
          </w:tcPr>
          <w:p w:rsidR="00167738" w:rsidRPr="00B925EC" w:rsidRDefault="007148E0" w:rsidP="00167738">
            <w:pPr>
              <w:rPr>
                <w:b/>
                <w:bCs/>
              </w:rPr>
            </w:pPr>
            <w:r>
              <w:t>2.1</w:t>
            </w:r>
            <w:r w:rsidR="0068693B">
              <w:t>2</w:t>
            </w:r>
            <w:r w:rsidR="00167738">
              <w:t>.</w:t>
            </w:r>
          </w:p>
        </w:tc>
        <w:tc>
          <w:tcPr>
            <w:tcW w:w="4860" w:type="dxa"/>
            <w:tcBorders>
              <w:top w:val="single" w:sz="4" w:space="0" w:color="000000"/>
              <w:left w:val="single" w:sz="4" w:space="0" w:color="auto"/>
            </w:tcBorders>
          </w:tcPr>
          <w:p w:rsidR="0029641B" w:rsidRDefault="00167738" w:rsidP="00D954E2">
            <w:pPr>
              <w:jc w:val="both"/>
              <w:rPr>
                <w:b/>
                <w:bCs/>
              </w:rPr>
            </w:pPr>
            <w:r w:rsidRPr="001A752D">
              <w:t xml:space="preserve">Ar </w:t>
            </w:r>
            <w:r>
              <w:t xml:space="preserve">planuojami projekto veiklų </w:t>
            </w:r>
            <w:r w:rsidRPr="001A752D">
              <w:t>rezultatai paremti situacijos analize, yra realūs ir pasiekiami?</w:t>
            </w:r>
          </w:p>
        </w:tc>
        <w:tc>
          <w:tcPr>
            <w:tcW w:w="2700" w:type="dxa"/>
            <w:tcBorders>
              <w:top w:val="single" w:sz="4" w:space="0" w:color="000000"/>
              <w:left w:val="single" w:sz="4" w:space="0" w:color="000000"/>
            </w:tcBorders>
          </w:tcPr>
          <w:p w:rsidR="00167738" w:rsidRPr="00B925EC" w:rsidRDefault="00167738" w:rsidP="00167738">
            <w:pPr>
              <w:rPr>
                <w:bCs/>
              </w:rPr>
            </w:pPr>
            <w:r w:rsidRPr="001A752D">
              <w:rPr>
                <w:b/>
                <w:bCs/>
              </w:rPr>
              <w:t>0 –</w:t>
            </w:r>
            <w:r w:rsidRPr="001A752D">
              <w:rPr>
                <w:bCs/>
              </w:rPr>
              <w:t xml:space="preserve"> ne,</w:t>
            </w:r>
            <w:r w:rsidRPr="001A752D">
              <w:rPr>
                <w:b/>
                <w:bCs/>
              </w:rPr>
              <w:t xml:space="preserve"> 1 </w:t>
            </w:r>
            <w:r w:rsidRPr="001A752D">
              <w:rPr>
                <w:bCs/>
              </w:rPr>
              <w:t>– iš dalies,</w:t>
            </w:r>
            <w:r w:rsidRPr="001A752D">
              <w:rPr>
                <w:b/>
                <w:bCs/>
              </w:rPr>
              <w:t xml:space="preserve"> 2 –</w:t>
            </w:r>
            <w:r w:rsidRPr="001A752D">
              <w:rPr>
                <w:bCs/>
              </w:rPr>
              <w:t xml:space="preserve">rezultatai </w:t>
            </w:r>
            <w:r>
              <w:rPr>
                <w:bCs/>
              </w:rPr>
              <w:t>realūs</w:t>
            </w:r>
            <w:r w:rsidRPr="001A752D">
              <w:rPr>
                <w:bCs/>
              </w:rPr>
              <w:t xml:space="preserve"> ir pasiekiami</w:t>
            </w:r>
          </w:p>
        </w:tc>
        <w:tc>
          <w:tcPr>
            <w:tcW w:w="1710" w:type="dxa"/>
            <w:tcBorders>
              <w:top w:val="single" w:sz="4" w:space="0" w:color="000000"/>
              <w:left w:val="single" w:sz="4" w:space="0" w:color="000000"/>
            </w:tcBorders>
          </w:tcPr>
          <w:p w:rsidR="00167738" w:rsidRPr="00B519D0" w:rsidRDefault="00167738" w:rsidP="00167738">
            <w:pPr>
              <w:snapToGrid w:val="0"/>
            </w:pPr>
          </w:p>
        </w:tc>
        <w:tc>
          <w:tcPr>
            <w:tcW w:w="2290" w:type="dxa"/>
            <w:tcBorders>
              <w:top w:val="single" w:sz="4" w:space="0" w:color="000000"/>
              <w:left w:val="single" w:sz="4" w:space="0" w:color="000000"/>
              <w:right w:val="single" w:sz="4" w:space="0" w:color="000000"/>
            </w:tcBorders>
          </w:tcPr>
          <w:p w:rsidR="00167738" w:rsidRPr="00B925EC" w:rsidRDefault="00167738" w:rsidP="00167738">
            <w:pPr>
              <w:snapToGrid w:val="0"/>
            </w:pPr>
          </w:p>
        </w:tc>
      </w:tr>
      <w:tr w:rsidR="00870607" w:rsidRPr="00B925EC" w:rsidTr="00870607">
        <w:trPr>
          <w:cantSplit/>
          <w:trHeight w:val="603"/>
        </w:trPr>
        <w:tc>
          <w:tcPr>
            <w:tcW w:w="2268" w:type="dxa"/>
            <w:tcBorders>
              <w:top w:val="single" w:sz="4" w:space="0" w:color="auto"/>
              <w:left w:val="single" w:sz="4" w:space="0" w:color="auto"/>
              <w:bottom w:val="single" w:sz="4" w:space="0" w:color="auto"/>
              <w:right w:val="single" w:sz="4" w:space="0" w:color="auto"/>
            </w:tcBorders>
          </w:tcPr>
          <w:p w:rsidR="00870607" w:rsidRPr="00B925EC" w:rsidRDefault="00870607" w:rsidP="00167738">
            <w:pPr>
              <w:rPr>
                <w:b/>
              </w:rPr>
            </w:pPr>
            <w:r>
              <w:rPr>
                <w:b/>
              </w:rPr>
              <w:t>Individualus darbas</w:t>
            </w:r>
          </w:p>
        </w:tc>
        <w:tc>
          <w:tcPr>
            <w:tcW w:w="705" w:type="dxa"/>
            <w:tcBorders>
              <w:top w:val="single" w:sz="4" w:space="0" w:color="auto"/>
              <w:left w:val="single" w:sz="4" w:space="0" w:color="auto"/>
              <w:bottom w:val="single" w:sz="4" w:space="0" w:color="auto"/>
              <w:right w:val="single" w:sz="4" w:space="0" w:color="auto"/>
            </w:tcBorders>
          </w:tcPr>
          <w:p w:rsidR="00870607" w:rsidRPr="00870607" w:rsidRDefault="00870607" w:rsidP="00167738">
            <w:pPr>
              <w:rPr>
                <w:lang w:val="en-US"/>
              </w:rPr>
            </w:pPr>
            <w:r>
              <w:rPr>
                <w:lang w:val="en-US"/>
              </w:rPr>
              <w:t>2.1</w:t>
            </w:r>
            <w:r w:rsidR="0068693B">
              <w:rPr>
                <w:lang w:val="en-US"/>
              </w:rPr>
              <w:t>3.</w:t>
            </w:r>
          </w:p>
        </w:tc>
        <w:tc>
          <w:tcPr>
            <w:tcW w:w="4860" w:type="dxa"/>
            <w:tcBorders>
              <w:top w:val="single" w:sz="4" w:space="0" w:color="000000"/>
              <w:left w:val="single" w:sz="4" w:space="0" w:color="auto"/>
            </w:tcBorders>
          </w:tcPr>
          <w:p w:rsidR="0029641B" w:rsidRDefault="00870607" w:rsidP="00D954E2">
            <w:pPr>
              <w:jc w:val="both"/>
            </w:pPr>
            <w:r>
              <w:t>Ar sistemingai ir nuosekliai vykdomas individualus darbas su jaunais žmonėmis?</w:t>
            </w:r>
          </w:p>
        </w:tc>
        <w:tc>
          <w:tcPr>
            <w:tcW w:w="2700" w:type="dxa"/>
            <w:tcBorders>
              <w:top w:val="single" w:sz="4" w:space="0" w:color="000000"/>
              <w:left w:val="single" w:sz="4" w:space="0" w:color="000000"/>
            </w:tcBorders>
          </w:tcPr>
          <w:p w:rsidR="00870607" w:rsidRPr="00B925EC" w:rsidRDefault="00870607" w:rsidP="00870607">
            <w:pPr>
              <w:rPr>
                <w:b/>
                <w:bCs/>
              </w:rPr>
            </w:pPr>
            <w:r w:rsidRPr="001A752D">
              <w:rPr>
                <w:b/>
                <w:bCs/>
              </w:rPr>
              <w:t xml:space="preserve">0 </w:t>
            </w:r>
            <w:r w:rsidRPr="001A752D">
              <w:rPr>
                <w:bCs/>
              </w:rPr>
              <w:t xml:space="preserve">– ne, </w:t>
            </w:r>
            <w:r w:rsidRPr="001A752D">
              <w:rPr>
                <w:b/>
                <w:bCs/>
              </w:rPr>
              <w:t>1 –</w:t>
            </w:r>
            <w:r w:rsidRPr="001A752D">
              <w:rPr>
                <w:bCs/>
              </w:rPr>
              <w:t xml:space="preserve"> iš dalies,</w:t>
            </w:r>
            <w:r w:rsidRPr="001A752D">
              <w:rPr>
                <w:b/>
                <w:bCs/>
              </w:rPr>
              <w:t xml:space="preserve"> </w:t>
            </w:r>
          </w:p>
          <w:p w:rsidR="00870607" w:rsidRPr="001A752D" w:rsidRDefault="00870607" w:rsidP="00870607">
            <w:pPr>
              <w:rPr>
                <w:b/>
                <w:bCs/>
              </w:rPr>
            </w:pPr>
            <w:r w:rsidRPr="001A752D">
              <w:rPr>
                <w:b/>
                <w:bCs/>
              </w:rPr>
              <w:t xml:space="preserve">2 </w:t>
            </w:r>
            <w:r w:rsidRPr="001A752D">
              <w:rPr>
                <w:bCs/>
              </w:rPr>
              <w:t>– taip</w:t>
            </w:r>
          </w:p>
        </w:tc>
        <w:tc>
          <w:tcPr>
            <w:tcW w:w="1710" w:type="dxa"/>
            <w:tcBorders>
              <w:top w:val="single" w:sz="4" w:space="0" w:color="000000"/>
              <w:left w:val="single" w:sz="4" w:space="0" w:color="000000"/>
            </w:tcBorders>
          </w:tcPr>
          <w:p w:rsidR="00870607" w:rsidRPr="00B519D0" w:rsidRDefault="00870607" w:rsidP="00167738">
            <w:pPr>
              <w:snapToGrid w:val="0"/>
            </w:pPr>
          </w:p>
        </w:tc>
        <w:tc>
          <w:tcPr>
            <w:tcW w:w="2290" w:type="dxa"/>
            <w:tcBorders>
              <w:top w:val="single" w:sz="4" w:space="0" w:color="000000"/>
              <w:left w:val="single" w:sz="4" w:space="0" w:color="000000"/>
              <w:right w:val="single" w:sz="4" w:space="0" w:color="000000"/>
            </w:tcBorders>
          </w:tcPr>
          <w:p w:rsidR="00870607" w:rsidRPr="00B925EC" w:rsidRDefault="00870607" w:rsidP="00167738">
            <w:pPr>
              <w:snapToGrid w:val="0"/>
            </w:pPr>
          </w:p>
        </w:tc>
      </w:tr>
      <w:tr w:rsidR="00870607" w:rsidRPr="00140A9E" w:rsidTr="00870607">
        <w:trPr>
          <w:trHeight w:val="346"/>
        </w:trPr>
        <w:tc>
          <w:tcPr>
            <w:tcW w:w="2268" w:type="dxa"/>
            <w:tcBorders>
              <w:top w:val="single" w:sz="4" w:space="0" w:color="auto"/>
              <w:left w:val="single" w:sz="4" w:space="0" w:color="auto"/>
              <w:bottom w:val="single" w:sz="4" w:space="0" w:color="auto"/>
              <w:right w:val="single" w:sz="4" w:space="0" w:color="auto"/>
            </w:tcBorders>
          </w:tcPr>
          <w:p w:rsidR="00870607" w:rsidRPr="00140A9E" w:rsidRDefault="00870607" w:rsidP="00167738">
            <w:pPr>
              <w:tabs>
                <w:tab w:val="left" w:pos="10260"/>
              </w:tabs>
              <w:rPr>
                <w:b/>
              </w:rPr>
            </w:pPr>
          </w:p>
        </w:tc>
        <w:tc>
          <w:tcPr>
            <w:tcW w:w="709" w:type="dxa"/>
            <w:tcBorders>
              <w:top w:val="single" w:sz="4" w:space="0" w:color="auto"/>
              <w:left w:val="single" w:sz="4" w:space="0" w:color="auto"/>
              <w:bottom w:val="single" w:sz="4" w:space="0" w:color="auto"/>
              <w:right w:val="single" w:sz="4" w:space="0" w:color="auto"/>
            </w:tcBorders>
          </w:tcPr>
          <w:p w:rsidR="00870607" w:rsidRPr="007702A1" w:rsidRDefault="00870607" w:rsidP="00167738">
            <w:pPr>
              <w:tabs>
                <w:tab w:val="left" w:pos="10260"/>
              </w:tabs>
              <w:rPr>
                <w:lang w:val="en-GB"/>
              </w:rPr>
            </w:pPr>
            <w:r w:rsidRPr="007702A1">
              <w:rPr>
                <w:lang w:val="en-GB"/>
              </w:rPr>
              <w:t>2.1</w:t>
            </w:r>
            <w:r w:rsidR="0068693B" w:rsidRPr="007702A1">
              <w:rPr>
                <w:lang w:val="en-GB"/>
              </w:rPr>
              <w:t>4.</w:t>
            </w:r>
          </w:p>
        </w:tc>
        <w:tc>
          <w:tcPr>
            <w:tcW w:w="4856" w:type="dxa"/>
            <w:tcBorders>
              <w:top w:val="single" w:sz="4" w:space="0" w:color="auto"/>
              <w:left w:val="single" w:sz="4" w:space="0" w:color="auto"/>
              <w:bottom w:val="single" w:sz="4" w:space="0" w:color="auto"/>
              <w:right w:val="single" w:sz="4" w:space="0" w:color="auto"/>
            </w:tcBorders>
          </w:tcPr>
          <w:p w:rsidR="0029641B" w:rsidRDefault="00870607" w:rsidP="00D954E2">
            <w:pPr>
              <w:tabs>
                <w:tab w:val="left" w:pos="10260"/>
              </w:tabs>
              <w:jc w:val="both"/>
              <w:rPr>
                <w:b/>
              </w:rPr>
            </w:pPr>
            <w:r>
              <w:t>Ar sistemingai ir nuosekliai vykdomas individualus darbas su šeima?</w:t>
            </w:r>
          </w:p>
        </w:tc>
        <w:tc>
          <w:tcPr>
            <w:tcW w:w="2700" w:type="dxa"/>
            <w:tcBorders>
              <w:top w:val="single" w:sz="4" w:space="0" w:color="000000"/>
              <w:left w:val="single" w:sz="4" w:space="0" w:color="auto"/>
              <w:bottom w:val="single" w:sz="4" w:space="0" w:color="000000"/>
            </w:tcBorders>
          </w:tcPr>
          <w:p w:rsidR="00870607" w:rsidRPr="00B925EC" w:rsidRDefault="00870607" w:rsidP="00870607">
            <w:pPr>
              <w:rPr>
                <w:b/>
                <w:bCs/>
              </w:rPr>
            </w:pPr>
            <w:r w:rsidRPr="001A752D">
              <w:rPr>
                <w:b/>
                <w:bCs/>
              </w:rPr>
              <w:t xml:space="preserve">0 </w:t>
            </w:r>
            <w:r w:rsidRPr="001A752D">
              <w:rPr>
                <w:bCs/>
              </w:rPr>
              <w:t xml:space="preserve">– ne, </w:t>
            </w:r>
            <w:r w:rsidRPr="001A752D">
              <w:rPr>
                <w:b/>
                <w:bCs/>
              </w:rPr>
              <w:t>1 –</w:t>
            </w:r>
            <w:r w:rsidRPr="001A752D">
              <w:rPr>
                <w:bCs/>
              </w:rPr>
              <w:t xml:space="preserve"> iš dalies,</w:t>
            </w:r>
            <w:r w:rsidRPr="001A752D">
              <w:rPr>
                <w:b/>
                <w:bCs/>
              </w:rPr>
              <w:t xml:space="preserve"> </w:t>
            </w:r>
          </w:p>
          <w:p w:rsidR="00870607" w:rsidRDefault="00870607" w:rsidP="00870607">
            <w:pPr>
              <w:tabs>
                <w:tab w:val="left" w:pos="10260"/>
              </w:tabs>
              <w:rPr>
                <w:b/>
              </w:rPr>
            </w:pPr>
            <w:r w:rsidRPr="001A752D">
              <w:rPr>
                <w:b/>
                <w:bCs/>
              </w:rPr>
              <w:t xml:space="preserve">2 </w:t>
            </w:r>
            <w:r w:rsidRPr="001A752D">
              <w:rPr>
                <w:bCs/>
              </w:rPr>
              <w:t>– taip</w:t>
            </w:r>
          </w:p>
        </w:tc>
        <w:tc>
          <w:tcPr>
            <w:tcW w:w="1710" w:type="dxa"/>
            <w:tcBorders>
              <w:top w:val="single" w:sz="4" w:space="0" w:color="000000"/>
              <w:left w:val="single" w:sz="4" w:space="0" w:color="000000"/>
              <w:bottom w:val="single" w:sz="4" w:space="0" w:color="000000"/>
            </w:tcBorders>
          </w:tcPr>
          <w:p w:rsidR="00870607" w:rsidRPr="00140A9E" w:rsidRDefault="00870607" w:rsidP="00167738">
            <w:pPr>
              <w:tabs>
                <w:tab w:val="left" w:pos="10260"/>
              </w:tabs>
              <w:snapToGrid w:val="0"/>
              <w:rPr>
                <w:caps/>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870607" w:rsidRPr="00140A9E" w:rsidRDefault="00870607" w:rsidP="00167738">
            <w:pPr>
              <w:tabs>
                <w:tab w:val="left" w:pos="10260"/>
              </w:tabs>
              <w:snapToGrid w:val="0"/>
              <w:rPr>
                <w:caps/>
                <w:color w:val="000000"/>
              </w:rPr>
            </w:pPr>
          </w:p>
        </w:tc>
      </w:tr>
      <w:tr w:rsidR="00167738" w:rsidRPr="00140A9E" w:rsidTr="00870607">
        <w:trPr>
          <w:trHeight w:val="346"/>
        </w:trPr>
        <w:tc>
          <w:tcPr>
            <w:tcW w:w="7833" w:type="dxa"/>
            <w:gridSpan w:val="3"/>
            <w:tcBorders>
              <w:top w:val="single" w:sz="4" w:space="0" w:color="auto"/>
              <w:left w:val="single" w:sz="4" w:space="0" w:color="000000"/>
              <w:bottom w:val="single" w:sz="4" w:space="0" w:color="000000"/>
            </w:tcBorders>
          </w:tcPr>
          <w:p w:rsidR="00167738" w:rsidRPr="00140A9E" w:rsidRDefault="00167738" w:rsidP="00167738">
            <w:pPr>
              <w:tabs>
                <w:tab w:val="left" w:pos="10260"/>
              </w:tabs>
              <w:rPr>
                <w:b/>
              </w:rPr>
            </w:pPr>
            <w:r w:rsidRPr="00140A9E">
              <w:rPr>
                <w:b/>
              </w:rPr>
              <w:t>Iš viso:</w:t>
            </w:r>
          </w:p>
        </w:tc>
        <w:tc>
          <w:tcPr>
            <w:tcW w:w="2700" w:type="dxa"/>
            <w:tcBorders>
              <w:top w:val="single" w:sz="4" w:space="0" w:color="000000"/>
              <w:left w:val="single" w:sz="4" w:space="0" w:color="000000"/>
              <w:bottom w:val="single" w:sz="4" w:space="0" w:color="000000"/>
            </w:tcBorders>
          </w:tcPr>
          <w:p w:rsidR="00167738" w:rsidRPr="00870607" w:rsidRDefault="00AE70DA" w:rsidP="00167738">
            <w:pPr>
              <w:tabs>
                <w:tab w:val="left" w:pos="10260"/>
              </w:tabs>
              <w:rPr>
                <w:caps/>
                <w:color w:val="000000"/>
                <w:lang w:val="en-GB"/>
              </w:rPr>
            </w:pPr>
            <w:r>
              <w:rPr>
                <w:b/>
                <w:lang w:val="en-GB"/>
              </w:rPr>
              <w:t>32</w:t>
            </w:r>
          </w:p>
        </w:tc>
        <w:tc>
          <w:tcPr>
            <w:tcW w:w="1710" w:type="dxa"/>
            <w:tcBorders>
              <w:top w:val="single" w:sz="4" w:space="0" w:color="000000"/>
              <w:left w:val="single" w:sz="4" w:space="0" w:color="000000"/>
              <w:bottom w:val="single" w:sz="4" w:space="0" w:color="000000"/>
            </w:tcBorders>
          </w:tcPr>
          <w:p w:rsidR="00167738" w:rsidRPr="00140A9E" w:rsidRDefault="00167738" w:rsidP="00167738">
            <w:pPr>
              <w:tabs>
                <w:tab w:val="left" w:pos="10260"/>
              </w:tabs>
              <w:snapToGrid w:val="0"/>
              <w:rPr>
                <w:caps/>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167738" w:rsidRPr="00140A9E" w:rsidRDefault="00167738" w:rsidP="00167738">
            <w:pPr>
              <w:tabs>
                <w:tab w:val="left" w:pos="10260"/>
              </w:tabs>
              <w:snapToGrid w:val="0"/>
              <w:rPr>
                <w:caps/>
                <w:color w:val="000000"/>
              </w:rPr>
            </w:pPr>
          </w:p>
        </w:tc>
      </w:tr>
    </w:tbl>
    <w:p w:rsidR="009360B6" w:rsidRPr="00140A9E" w:rsidRDefault="009360B6" w:rsidP="00642229"/>
    <w:tbl>
      <w:tblPr>
        <w:tblW w:w="0" w:type="auto"/>
        <w:tblInd w:w="108" w:type="dxa"/>
        <w:tblLayout w:type="fixed"/>
        <w:tblLook w:val="0000"/>
      </w:tblPr>
      <w:tblGrid>
        <w:gridCol w:w="630"/>
        <w:gridCol w:w="7290"/>
        <w:gridCol w:w="2880"/>
        <w:gridCol w:w="1620"/>
        <w:gridCol w:w="2110"/>
      </w:tblGrid>
      <w:tr w:rsidR="002751F2" w:rsidRPr="00140A9E" w:rsidTr="00BE64AD">
        <w:trPr>
          <w:trHeight w:val="393"/>
        </w:trPr>
        <w:tc>
          <w:tcPr>
            <w:tcW w:w="14530" w:type="dxa"/>
            <w:gridSpan w:val="5"/>
            <w:tcBorders>
              <w:top w:val="single" w:sz="4" w:space="0" w:color="000000"/>
              <w:left w:val="single" w:sz="4" w:space="0" w:color="000000"/>
              <w:bottom w:val="single" w:sz="4" w:space="0" w:color="auto"/>
              <w:right w:val="single" w:sz="4" w:space="0" w:color="000000"/>
            </w:tcBorders>
          </w:tcPr>
          <w:p w:rsidR="002751F2" w:rsidRPr="00140A9E" w:rsidRDefault="002751F2" w:rsidP="00BE64AD">
            <w:pPr>
              <w:pStyle w:val="ListParagraph"/>
              <w:numPr>
                <w:ilvl w:val="0"/>
                <w:numId w:val="1"/>
              </w:numPr>
              <w:ind w:left="337"/>
              <w:jc w:val="both"/>
            </w:pPr>
            <w:proofErr w:type="spellStart"/>
            <w:r w:rsidRPr="00140A9E">
              <w:rPr>
                <w:b/>
              </w:rPr>
              <w:t>Pro</w:t>
            </w:r>
            <w:r w:rsidR="007563B6" w:rsidRPr="00140A9E">
              <w:rPr>
                <w:b/>
              </w:rPr>
              <w:t>jekto</w:t>
            </w:r>
            <w:proofErr w:type="spellEnd"/>
            <w:r w:rsidRPr="00140A9E">
              <w:rPr>
                <w:b/>
              </w:rPr>
              <w:t xml:space="preserve"> </w:t>
            </w:r>
            <w:proofErr w:type="spellStart"/>
            <w:r w:rsidRPr="00140A9E">
              <w:rPr>
                <w:b/>
              </w:rPr>
              <w:t>atitiktis</w:t>
            </w:r>
            <w:proofErr w:type="spellEnd"/>
            <w:r w:rsidRPr="00140A9E">
              <w:rPr>
                <w:b/>
              </w:rPr>
              <w:t xml:space="preserve"> </w:t>
            </w:r>
            <w:proofErr w:type="spellStart"/>
            <w:r w:rsidRPr="00140A9E">
              <w:rPr>
                <w:b/>
              </w:rPr>
              <w:t>Atvirųjų</w:t>
            </w:r>
            <w:proofErr w:type="spellEnd"/>
            <w:r w:rsidRPr="00140A9E">
              <w:rPr>
                <w:b/>
              </w:rPr>
              <w:t xml:space="preserve"> </w:t>
            </w:r>
            <w:proofErr w:type="spellStart"/>
            <w:r w:rsidRPr="00140A9E">
              <w:rPr>
                <w:b/>
              </w:rPr>
              <w:t>jaunimo</w:t>
            </w:r>
            <w:proofErr w:type="spellEnd"/>
            <w:r w:rsidRPr="00140A9E">
              <w:rPr>
                <w:b/>
              </w:rPr>
              <w:t xml:space="preserve"> </w:t>
            </w:r>
            <w:proofErr w:type="spellStart"/>
            <w:r w:rsidRPr="00140A9E">
              <w:rPr>
                <w:b/>
              </w:rPr>
              <w:t>centrų</w:t>
            </w:r>
            <w:proofErr w:type="spellEnd"/>
            <w:r w:rsidRPr="00140A9E">
              <w:rPr>
                <w:b/>
              </w:rPr>
              <w:t xml:space="preserve"> </w:t>
            </w:r>
            <w:proofErr w:type="spellStart"/>
            <w:r w:rsidRPr="00140A9E">
              <w:rPr>
                <w:b/>
              </w:rPr>
              <w:t>veiklos</w:t>
            </w:r>
            <w:proofErr w:type="spellEnd"/>
            <w:r w:rsidRPr="00140A9E">
              <w:rPr>
                <w:b/>
              </w:rPr>
              <w:t xml:space="preserve"> </w:t>
            </w:r>
            <w:proofErr w:type="spellStart"/>
            <w:r w:rsidRPr="00140A9E">
              <w:rPr>
                <w:b/>
              </w:rPr>
              <w:t>aprašui</w:t>
            </w:r>
            <w:proofErr w:type="spellEnd"/>
            <w:r w:rsidRPr="00140A9E" w:rsidDel="000A5A86">
              <w:rPr>
                <w:b/>
              </w:rPr>
              <w:t xml:space="preserve"> </w:t>
            </w:r>
            <w:r w:rsidR="00781A55" w:rsidRPr="00132753">
              <w:rPr>
                <w:i/>
                <w:lang w:val="lt-LT"/>
              </w:rPr>
              <w:t>vertinama remiantis Nuostatų 1 priedu (paraišk</w:t>
            </w:r>
            <w:r w:rsidR="00781A55">
              <w:rPr>
                <w:i/>
                <w:lang w:val="lt-LT"/>
              </w:rPr>
              <w:t>a</w:t>
            </w:r>
            <w:r w:rsidR="005210E8">
              <w:rPr>
                <w:i/>
                <w:lang w:val="lt-LT"/>
              </w:rPr>
              <w:t>)</w:t>
            </w:r>
          </w:p>
        </w:tc>
      </w:tr>
      <w:tr w:rsidR="000A5A86" w:rsidRPr="00140A9E" w:rsidTr="00BE64AD">
        <w:trPr>
          <w:trHeight w:val="266"/>
        </w:trPr>
        <w:tc>
          <w:tcPr>
            <w:tcW w:w="630" w:type="dxa"/>
            <w:tcBorders>
              <w:top w:val="single" w:sz="4" w:space="0" w:color="auto"/>
              <w:left w:val="single" w:sz="4" w:space="0" w:color="000000"/>
              <w:bottom w:val="single" w:sz="4" w:space="0" w:color="000000"/>
              <w:right w:val="single" w:sz="4" w:space="0" w:color="auto"/>
            </w:tcBorders>
          </w:tcPr>
          <w:p w:rsidR="000A5A86" w:rsidRPr="00140A9E" w:rsidRDefault="000A5A86" w:rsidP="000A5A86">
            <w:pPr>
              <w:jc w:val="both"/>
              <w:rPr>
                <w:rStyle w:val="Hyperlink"/>
                <w:color w:val="auto"/>
              </w:rPr>
            </w:pPr>
            <w:r w:rsidRPr="00140A9E">
              <w:rPr>
                <w:b/>
              </w:rPr>
              <w:t xml:space="preserve">Eil. </w:t>
            </w:r>
            <w:r w:rsidR="00762538">
              <w:rPr>
                <w:b/>
              </w:rPr>
              <w:t>n</w:t>
            </w:r>
            <w:r w:rsidRPr="00140A9E">
              <w:rPr>
                <w:b/>
              </w:rPr>
              <w:t>r.</w:t>
            </w:r>
          </w:p>
          <w:p w:rsidR="000A5A86" w:rsidRPr="00140A9E" w:rsidRDefault="000A5A86" w:rsidP="001A752D">
            <w:pPr>
              <w:jc w:val="both"/>
              <w:rPr>
                <w:b/>
              </w:rPr>
            </w:pPr>
          </w:p>
        </w:tc>
        <w:tc>
          <w:tcPr>
            <w:tcW w:w="7290" w:type="dxa"/>
            <w:tcBorders>
              <w:top w:val="single" w:sz="4" w:space="0" w:color="auto"/>
              <w:left w:val="single" w:sz="4" w:space="0" w:color="auto"/>
              <w:bottom w:val="single" w:sz="4" w:space="0" w:color="000000"/>
            </w:tcBorders>
          </w:tcPr>
          <w:p w:rsidR="000A5A86" w:rsidRPr="00140A9E" w:rsidRDefault="007563B6" w:rsidP="007563B6">
            <w:pPr>
              <w:jc w:val="both"/>
              <w:rPr>
                <w:b/>
              </w:rPr>
            </w:pPr>
            <w:r w:rsidRPr="00140A9E">
              <w:rPr>
                <w:b/>
              </w:rPr>
              <w:t xml:space="preserve">Projekto </w:t>
            </w:r>
            <w:r w:rsidR="000A5A86" w:rsidRPr="00140A9E">
              <w:rPr>
                <w:b/>
              </w:rPr>
              <w:t xml:space="preserve">atitikties Atvirųjų jaunimo centrų veiklos aprašui, </w:t>
            </w:r>
            <w:r w:rsidR="00CB0F08" w:rsidRPr="00140A9E">
              <w:rPr>
                <w:b/>
              </w:rPr>
              <w:t xml:space="preserve">patvirtintam </w:t>
            </w:r>
            <w:r w:rsidR="000A5A86" w:rsidRPr="00140A9E">
              <w:rPr>
                <w:b/>
              </w:rPr>
              <w:t>Lietuvos Respublikos socialinės apsaugos ir darbo ministro 2012 m. gruodžio 11 d. įsakymu Nr. A1-570 „Dėl Atvirųjų jaunimo centrų veiklos aprašo patvirtinimo“ (toliau – Aprašas)</w:t>
            </w:r>
            <w:r w:rsidR="00C61B0F" w:rsidRPr="00140A9E">
              <w:rPr>
                <w:b/>
              </w:rPr>
              <w:t>,</w:t>
            </w:r>
            <w:r w:rsidR="000A5A86" w:rsidRPr="00140A9E">
              <w:rPr>
                <w:b/>
              </w:rPr>
              <w:t xml:space="preserve"> įvertinimas (</w:t>
            </w:r>
            <w:hyperlink r:id="rId8" w:history="1">
              <w:r w:rsidR="000A5A86" w:rsidRPr="00140A9E">
                <w:rPr>
                  <w:rStyle w:val="Hyperlink"/>
                </w:rPr>
                <w:t>http://goo.gl/92sT0X</w:t>
              </w:r>
            </w:hyperlink>
            <w:r w:rsidR="000A5A86" w:rsidRPr="00140A9E">
              <w:rPr>
                <w:rStyle w:val="Hyperlink"/>
                <w:color w:val="auto"/>
              </w:rPr>
              <w:t>):</w:t>
            </w:r>
          </w:p>
        </w:tc>
        <w:tc>
          <w:tcPr>
            <w:tcW w:w="2880" w:type="dxa"/>
            <w:tcBorders>
              <w:top w:val="single" w:sz="4" w:space="0" w:color="auto"/>
              <w:left w:val="single" w:sz="4" w:space="0" w:color="000000"/>
              <w:bottom w:val="single" w:sz="4" w:space="0" w:color="000000"/>
            </w:tcBorders>
          </w:tcPr>
          <w:p w:rsidR="000A5A86" w:rsidRPr="00140A9E" w:rsidRDefault="000A5A86" w:rsidP="001A752D">
            <w:pPr>
              <w:jc w:val="both"/>
              <w:rPr>
                <w:b/>
              </w:rPr>
            </w:pPr>
            <w:r w:rsidRPr="00140A9E">
              <w:rPr>
                <w:b/>
              </w:rPr>
              <w:t>Galimi skirti balai</w:t>
            </w:r>
          </w:p>
        </w:tc>
        <w:tc>
          <w:tcPr>
            <w:tcW w:w="1620" w:type="dxa"/>
            <w:tcBorders>
              <w:top w:val="single" w:sz="4" w:space="0" w:color="auto"/>
              <w:left w:val="single" w:sz="4" w:space="0" w:color="000000"/>
              <w:bottom w:val="single" w:sz="4" w:space="0" w:color="000000"/>
            </w:tcBorders>
          </w:tcPr>
          <w:p w:rsidR="000A5A86" w:rsidRPr="00140A9E" w:rsidRDefault="000A5A86" w:rsidP="00BE64AD">
            <w:pPr>
              <w:rPr>
                <w:b/>
              </w:rPr>
            </w:pPr>
            <w:r w:rsidRPr="00140A9E">
              <w:rPr>
                <w:b/>
              </w:rPr>
              <w:t>Skiriami balai</w:t>
            </w:r>
          </w:p>
        </w:tc>
        <w:tc>
          <w:tcPr>
            <w:tcW w:w="2110" w:type="dxa"/>
            <w:tcBorders>
              <w:top w:val="single" w:sz="4" w:space="0" w:color="auto"/>
              <w:left w:val="single" w:sz="4" w:space="0" w:color="000000"/>
              <w:bottom w:val="single" w:sz="4" w:space="0" w:color="000000"/>
              <w:right w:val="single" w:sz="4" w:space="0" w:color="000000"/>
            </w:tcBorders>
          </w:tcPr>
          <w:p w:rsidR="000A5A86" w:rsidRPr="00140A9E" w:rsidRDefault="000A5A86" w:rsidP="001A752D">
            <w:pPr>
              <w:jc w:val="both"/>
              <w:rPr>
                <w:b/>
              </w:rPr>
            </w:pPr>
            <w:r w:rsidRPr="00140A9E">
              <w:rPr>
                <w:b/>
              </w:rPr>
              <w:t>Pagrindimas</w:t>
            </w:r>
          </w:p>
        </w:tc>
      </w:tr>
      <w:tr w:rsidR="000A5A86" w:rsidRPr="00140A9E" w:rsidTr="00BE64AD">
        <w:trPr>
          <w:trHeight w:val="451"/>
        </w:trPr>
        <w:tc>
          <w:tcPr>
            <w:tcW w:w="630" w:type="dxa"/>
            <w:tcBorders>
              <w:top w:val="single" w:sz="4" w:space="0" w:color="000000"/>
              <w:left w:val="single" w:sz="4" w:space="0" w:color="000000"/>
              <w:bottom w:val="single" w:sz="4" w:space="0" w:color="000000"/>
              <w:right w:val="single" w:sz="4" w:space="0" w:color="auto"/>
            </w:tcBorders>
          </w:tcPr>
          <w:p w:rsidR="000A5A86" w:rsidRPr="00140A9E" w:rsidRDefault="002751F2" w:rsidP="001A752D">
            <w:pPr>
              <w:jc w:val="both"/>
              <w:rPr>
                <w:bCs/>
              </w:rPr>
            </w:pPr>
            <w:r w:rsidRPr="00140A9E">
              <w:t>3.1.</w:t>
            </w:r>
          </w:p>
        </w:tc>
        <w:tc>
          <w:tcPr>
            <w:tcW w:w="7290" w:type="dxa"/>
            <w:tcBorders>
              <w:top w:val="single" w:sz="4" w:space="0" w:color="000000"/>
              <w:left w:val="single" w:sz="4" w:space="0" w:color="auto"/>
              <w:bottom w:val="single" w:sz="4" w:space="0" w:color="000000"/>
            </w:tcBorders>
          </w:tcPr>
          <w:p w:rsidR="000A5A86" w:rsidRPr="00140A9E" w:rsidRDefault="000A5A86" w:rsidP="001A752D">
            <w:pPr>
              <w:jc w:val="both"/>
              <w:rPr>
                <w:b/>
                <w:bCs/>
              </w:rPr>
            </w:pPr>
            <w:r w:rsidRPr="00140A9E">
              <w:rPr>
                <w:b/>
              </w:rPr>
              <w:t>Ar atviro</w:t>
            </w:r>
            <w:r w:rsidR="002275F2" w:rsidRPr="00140A9E">
              <w:rPr>
                <w:b/>
              </w:rPr>
              <w:t>jo</w:t>
            </w:r>
            <w:r w:rsidRPr="00140A9E">
              <w:rPr>
                <w:b/>
              </w:rPr>
              <w:t xml:space="preserve"> jaunimo </w:t>
            </w:r>
            <w:r w:rsidR="002275F2" w:rsidRPr="00140A9E">
              <w:rPr>
                <w:b/>
              </w:rPr>
              <w:t>centro</w:t>
            </w:r>
            <w:r w:rsidRPr="00140A9E">
              <w:rPr>
                <w:b/>
              </w:rPr>
              <w:t xml:space="preserve"> patalpos ir materialinė bazė tinkamai pritaikyt</w:t>
            </w:r>
            <w:r w:rsidR="00C61B0F" w:rsidRPr="00140A9E">
              <w:rPr>
                <w:b/>
              </w:rPr>
              <w:t>os</w:t>
            </w:r>
            <w:r w:rsidRPr="00140A9E">
              <w:rPr>
                <w:b/>
              </w:rPr>
              <w:t xml:space="preserve"> atvirajam darbui su jaunimu?</w:t>
            </w:r>
          </w:p>
        </w:tc>
        <w:tc>
          <w:tcPr>
            <w:tcW w:w="2880" w:type="dxa"/>
            <w:tcBorders>
              <w:top w:val="single" w:sz="4" w:space="0" w:color="000000"/>
              <w:left w:val="single" w:sz="4" w:space="0" w:color="000000"/>
              <w:bottom w:val="single" w:sz="4" w:space="0" w:color="000000"/>
            </w:tcBorders>
          </w:tcPr>
          <w:p w:rsidR="000A5A86" w:rsidRPr="00140A9E" w:rsidRDefault="000A5A86">
            <w:pPr>
              <w:jc w:val="both"/>
              <w:rPr>
                <w:b/>
                <w:bCs/>
              </w:rPr>
            </w:pPr>
            <w:r w:rsidRPr="00140A9E">
              <w:rPr>
                <w:b/>
                <w:bCs/>
              </w:rPr>
              <w:t xml:space="preserve">0–2 – </w:t>
            </w:r>
            <w:r w:rsidRPr="00140A9E">
              <w:rPr>
                <w:bCs/>
              </w:rPr>
              <w:t>nėra tinkamai pritaikyt</w:t>
            </w:r>
            <w:r w:rsidR="00C61B0F" w:rsidRPr="00140A9E">
              <w:rPr>
                <w:bCs/>
              </w:rPr>
              <w:t>os</w:t>
            </w:r>
            <w:r w:rsidRPr="00140A9E">
              <w:rPr>
                <w:bCs/>
              </w:rPr>
              <w:t xml:space="preserve">, didesni </w:t>
            </w:r>
            <w:r w:rsidRPr="00140A9E">
              <w:rPr>
                <w:bCs/>
              </w:rPr>
              <w:lastRenderedPageBreak/>
              <w:t>trūkumai,</w:t>
            </w:r>
            <w:r w:rsidRPr="00140A9E">
              <w:rPr>
                <w:b/>
                <w:bCs/>
              </w:rPr>
              <w:t xml:space="preserve"> </w:t>
            </w:r>
          </w:p>
          <w:p w:rsidR="000A5A86" w:rsidRPr="00140A9E" w:rsidRDefault="000A5A86">
            <w:pPr>
              <w:jc w:val="both"/>
            </w:pPr>
            <w:r w:rsidRPr="00140A9E">
              <w:rPr>
                <w:b/>
                <w:bCs/>
              </w:rPr>
              <w:t xml:space="preserve">3–5 – </w:t>
            </w:r>
            <w:r w:rsidRPr="00140A9E">
              <w:rPr>
                <w:bCs/>
              </w:rPr>
              <w:t>tinkamai pritaikyt</w:t>
            </w:r>
            <w:r w:rsidR="00C61B0F" w:rsidRPr="00140A9E">
              <w:rPr>
                <w:bCs/>
              </w:rPr>
              <w:t>os</w:t>
            </w:r>
            <w:r w:rsidRPr="00140A9E">
              <w:rPr>
                <w:bCs/>
              </w:rPr>
              <w:t xml:space="preserve"> arba turi mažų trūkumų</w:t>
            </w:r>
          </w:p>
        </w:tc>
        <w:tc>
          <w:tcPr>
            <w:tcW w:w="1620" w:type="dxa"/>
            <w:tcBorders>
              <w:top w:val="single" w:sz="4" w:space="0" w:color="000000"/>
              <w:left w:val="single" w:sz="4" w:space="0" w:color="000000"/>
              <w:bottom w:val="single" w:sz="4" w:space="0" w:color="000000"/>
            </w:tcBorders>
          </w:tcPr>
          <w:p w:rsidR="000A5A86" w:rsidRPr="00140A9E" w:rsidRDefault="000A5A8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A5A86" w:rsidRPr="00140A9E" w:rsidRDefault="000A5A86" w:rsidP="001A752D">
            <w:pPr>
              <w:snapToGrid w:val="0"/>
              <w:jc w:val="both"/>
            </w:pPr>
          </w:p>
        </w:tc>
      </w:tr>
      <w:tr w:rsidR="000A5A86" w:rsidRPr="00140A9E" w:rsidTr="00BE64AD">
        <w:trPr>
          <w:trHeight w:val="655"/>
        </w:trPr>
        <w:tc>
          <w:tcPr>
            <w:tcW w:w="630" w:type="dxa"/>
            <w:tcBorders>
              <w:top w:val="single" w:sz="4" w:space="0" w:color="000000"/>
              <w:left w:val="single" w:sz="4" w:space="0" w:color="000000"/>
              <w:bottom w:val="single" w:sz="4" w:space="0" w:color="000000"/>
              <w:right w:val="single" w:sz="4" w:space="0" w:color="auto"/>
            </w:tcBorders>
          </w:tcPr>
          <w:p w:rsidR="000A5A86" w:rsidRPr="00140A9E" w:rsidRDefault="002751F2">
            <w:pPr>
              <w:jc w:val="both"/>
              <w:rPr>
                <w:bCs/>
              </w:rPr>
            </w:pPr>
            <w:r w:rsidRPr="00140A9E">
              <w:lastRenderedPageBreak/>
              <w:t>3.2.</w:t>
            </w:r>
          </w:p>
        </w:tc>
        <w:tc>
          <w:tcPr>
            <w:tcW w:w="7290" w:type="dxa"/>
            <w:tcBorders>
              <w:top w:val="single" w:sz="4" w:space="0" w:color="000000"/>
              <w:left w:val="single" w:sz="4" w:space="0" w:color="auto"/>
              <w:bottom w:val="single" w:sz="4" w:space="0" w:color="000000"/>
            </w:tcBorders>
          </w:tcPr>
          <w:p w:rsidR="000A5A86" w:rsidRPr="00140A9E" w:rsidRDefault="000A5A86" w:rsidP="001A752D">
            <w:pPr>
              <w:jc w:val="both"/>
              <w:rPr>
                <w:b/>
                <w:bCs/>
              </w:rPr>
            </w:pPr>
            <w:r w:rsidRPr="00140A9E">
              <w:rPr>
                <w:b/>
              </w:rPr>
              <w:t>Ar atvir</w:t>
            </w:r>
            <w:r w:rsidR="002275F2" w:rsidRPr="00140A9E">
              <w:rPr>
                <w:b/>
              </w:rPr>
              <w:t>asis</w:t>
            </w:r>
            <w:r w:rsidRPr="00140A9E">
              <w:rPr>
                <w:b/>
              </w:rPr>
              <w:t xml:space="preserve"> jaunimo </w:t>
            </w:r>
            <w:r w:rsidR="002275F2" w:rsidRPr="00140A9E">
              <w:rPr>
                <w:b/>
              </w:rPr>
              <w:t>centras</w:t>
            </w:r>
            <w:r w:rsidRPr="00140A9E">
              <w:rPr>
                <w:b/>
              </w:rPr>
              <w:t xml:space="preserve"> savo veikloje vadovaujasi atvirojo darbo su jaunimu principais, nurodytais Apraše:</w:t>
            </w:r>
            <w:r w:rsidRPr="00140A9E">
              <w:t xml:space="preserve"> 1) </w:t>
            </w:r>
            <w:r w:rsidRPr="00140A9E">
              <w:rPr>
                <w:bCs/>
              </w:rPr>
              <w:t xml:space="preserve">atvirumo; 2) prieinamumo; 3) savanoriškumo; 4) </w:t>
            </w:r>
            <w:r w:rsidRPr="00140A9E">
              <w:t>aktyvaus dalyvavimo; 5) orientavimosi į jaunų žmonių socialinius poreikius? </w:t>
            </w:r>
          </w:p>
        </w:tc>
        <w:tc>
          <w:tcPr>
            <w:tcW w:w="2880" w:type="dxa"/>
            <w:tcBorders>
              <w:top w:val="single" w:sz="4" w:space="0" w:color="000000"/>
              <w:left w:val="single" w:sz="4" w:space="0" w:color="000000"/>
              <w:bottom w:val="single" w:sz="4" w:space="0" w:color="000000"/>
            </w:tcBorders>
          </w:tcPr>
          <w:p w:rsidR="000A5A86" w:rsidRPr="00140A9E" w:rsidRDefault="000A5A86">
            <w:pPr>
              <w:jc w:val="both"/>
            </w:pPr>
            <w:r w:rsidRPr="00140A9E">
              <w:rPr>
                <w:b/>
                <w:bCs/>
              </w:rPr>
              <w:t>0–5</w:t>
            </w:r>
            <w:r w:rsidRPr="00140A9E">
              <w:rPr>
                <w:bCs/>
              </w:rPr>
              <w:t xml:space="preserve"> (</w:t>
            </w:r>
            <w:r w:rsidRPr="00140A9E">
              <w:rPr>
                <w:bCs/>
                <w:i/>
              </w:rPr>
              <w:t>vadovaukitės 5 išvardytais principais, skirdami kiekvienam iš jų po 1 balą</w:t>
            </w:r>
            <w:r w:rsidRPr="00140A9E">
              <w:rPr>
                <w:bCs/>
              </w:rPr>
              <w:t>)</w:t>
            </w:r>
          </w:p>
        </w:tc>
        <w:tc>
          <w:tcPr>
            <w:tcW w:w="1620" w:type="dxa"/>
            <w:tcBorders>
              <w:top w:val="single" w:sz="4" w:space="0" w:color="000000"/>
              <w:left w:val="single" w:sz="4" w:space="0" w:color="000000"/>
              <w:bottom w:val="single" w:sz="4" w:space="0" w:color="000000"/>
            </w:tcBorders>
          </w:tcPr>
          <w:p w:rsidR="000A5A86" w:rsidRPr="00140A9E" w:rsidRDefault="000A5A8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A5A86" w:rsidRPr="00140A9E" w:rsidRDefault="000A5A86" w:rsidP="001A752D">
            <w:pPr>
              <w:snapToGrid w:val="0"/>
              <w:jc w:val="both"/>
            </w:pPr>
          </w:p>
        </w:tc>
      </w:tr>
      <w:tr w:rsidR="000A5A86" w:rsidRPr="00B925EC" w:rsidTr="00BE64AD">
        <w:trPr>
          <w:trHeight w:val="363"/>
        </w:trPr>
        <w:tc>
          <w:tcPr>
            <w:tcW w:w="630" w:type="dxa"/>
            <w:tcBorders>
              <w:top w:val="single" w:sz="4" w:space="0" w:color="000000"/>
              <w:left w:val="single" w:sz="4" w:space="0" w:color="000000"/>
              <w:bottom w:val="single" w:sz="4" w:space="0" w:color="000000"/>
              <w:right w:val="single" w:sz="4" w:space="0" w:color="auto"/>
            </w:tcBorders>
          </w:tcPr>
          <w:p w:rsidR="000A5A86" w:rsidRPr="00140A9E" w:rsidRDefault="000A5A86" w:rsidP="001A752D">
            <w:pPr>
              <w:pStyle w:val="Pagrindinistekstas1"/>
              <w:spacing w:line="280" w:lineRule="auto"/>
              <w:ind w:firstLine="0"/>
              <w:rPr>
                <w:bCs/>
                <w:sz w:val="24"/>
                <w:szCs w:val="24"/>
                <w:lang w:val="lt-LT"/>
              </w:rPr>
            </w:pPr>
            <w:r w:rsidRPr="00140A9E">
              <w:rPr>
                <w:sz w:val="24"/>
                <w:szCs w:val="24"/>
                <w:lang w:val="lt-LT"/>
              </w:rPr>
              <w:t xml:space="preserve"> </w:t>
            </w:r>
            <w:r w:rsidR="002751F2" w:rsidRPr="00140A9E">
              <w:rPr>
                <w:sz w:val="24"/>
                <w:szCs w:val="24"/>
                <w:lang w:val="lt-LT"/>
              </w:rPr>
              <w:t>3.3.</w:t>
            </w:r>
          </w:p>
        </w:tc>
        <w:tc>
          <w:tcPr>
            <w:tcW w:w="7290" w:type="dxa"/>
            <w:tcBorders>
              <w:top w:val="single" w:sz="4" w:space="0" w:color="000000"/>
              <w:left w:val="single" w:sz="4" w:space="0" w:color="auto"/>
              <w:bottom w:val="single" w:sz="4" w:space="0" w:color="000000"/>
            </w:tcBorders>
          </w:tcPr>
          <w:p w:rsidR="002751F2" w:rsidRPr="00140A9E" w:rsidRDefault="002751F2" w:rsidP="002751F2">
            <w:pPr>
              <w:pStyle w:val="Pagrindinistekstas1"/>
              <w:spacing w:line="280" w:lineRule="auto"/>
              <w:ind w:firstLine="0"/>
              <w:rPr>
                <w:bCs/>
                <w:sz w:val="24"/>
                <w:szCs w:val="24"/>
                <w:lang w:val="lt-LT"/>
              </w:rPr>
            </w:pPr>
            <w:r w:rsidRPr="00140A9E">
              <w:rPr>
                <w:b/>
                <w:sz w:val="24"/>
                <w:szCs w:val="24"/>
                <w:lang w:val="lt-LT"/>
              </w:rPr>
              <w:t xml:space="preserve">Ar </w:t>
            </w:r>
            <w:r w:rsidR="007563B6" w:rsidRPr="00140A9E">
              <w:rPr>
                <w:b/>
                <w:sz w:val="24"/>
                <w:szCs w:val="24"/>
                <w:lang w:val="lt-LT"/>
              </w:rPr>
              <w:t xml:space="preserve">projekto </w:t>
            </w:r>
            <w:r w:rsidRPr="00140A9E">
              <w:rPr>
                <w:b/>
                <w:sz w:val="24"/>
                <w:szCs w:val="24"/>
                <w:lang w:val="lt-LT"/>
              </w:rPr>
              <w:t>tikslai atitinka Apraše numatytas funkcijas:</w:t>
            </w:r>
            <w:r w:rsidRPr="00140A9E">
              <w:rPr>
                <w:sz w:val="24"/>
                <w:szCs w:val="24"/>
                <w:lang w:val="lt-LT"/>
              </w:rPr>
              <w:t xml:space="preserve"> </w:t>
            </w:r>
          </w:p>
          <w:p w:rsidR="000A5A86" w:rsidRPr="00140A9E" w:rsidRDefault="002751F2" w:rsidP="002751F2">
            <w:pPr>
              <w:suppressAutoHyphens w:val="0"/>
              <w:rPr>
                <w:b/>
                <w:bCs/>
                <w:color w:val="000000"/>
              </w:rPr>
            </w:pPr>
            <w:r w:rsidRPr="00140A9E">
              <w:rPr>
                <w:bCs/>
              </w:rPr>
              <w:t>1)</w:t>
            </w:r>
            <w:r w:rsidRPr="00140A9E">
              <w:rPr>
                <w:b/>
                <w:bCs/>
              </w:rPr>
              <w:t xml:space="preserve"> </w:t>
            </w:r>
            <w:r w:rsidRPr="00140A9E">
              <w:t>dirba tiek su jaunimo grupėmis, tiek su individualiais asmenimis; 2) teikia prevencines, informavimo, konsultavimo, socialinių ir gyvenimo įgūdžių ugdymo, sociokultūrines ir kitas su jauno žmogaus ugdymu susijusias paslaugas; 3) organizuoja veiklas, skatinančias jaunimo motyvaciją ir gebėjimus, reikalingus sėkmingai integracijai į darbo rinką, atsižvelgdamas į savivaldybės padėtį</w:t>
            </w:r>
            <w:r w:rsidR="00F33ED6" w:rsidRPr="00140A9E">
              <w:t>;</w:t>
            </w:r>
            <w:r w:rsidRPr="00140A9E">
              <w:t xml:space="preserve"> 4) prireikus ir esant galimybei</w:t>
            </w:r>
            <w:r w:rsidR="00C61B0F" w:rsidRPr="00140A9E">
              <w:t>,</w:t>
            </w:r>
            <w:r w:rsidRPr="00140A9E">
              <w:t xml:space="preserve"> teikia kitas laisvalaikio, socialinės bei psichologinės ar krizių įveikimo pagalbos paslaugas jauniems žmonėms; 5) </w:t>
            </w:r>
            <w:r w:rsidRPr="00140A9E">
              <w:rPr>
                <w:spacing w:val="-4"/>
              </w:rPr>
              <w:t>plėtoja ir palaiko nuolatinius ryšius su savo veiklos teritorijoje veikiančiomis ir su jaunimo reikalais susijusiomis institucijomis – mokyklomis, policija, parapija, jaunimo organizacijomis, bendruomene</w:t>
            </w:r>
            <w:r w:rsidR="00C02119" w:rsidRPr="00140A9E">
              <w:rPr>
                <w:spacing w:val="-4"/>
              </w:rPr>
              <w:t xml:space="preserve"> –</w:t>
            </w:r>
            <w:r w:rsidRPr="00140A9E">
              <w:rPr>
                <w:spacing w:val="-4"/>
              </w:rPr>
              <w:t xml:space="preserve"> ir vaiko teises įgyvendinančiomis bei pagalbą vaikams, šeimai teikiančiomis institucijomis – vaiko teisių apsaugos skyriais, socialinės paramos skyriais, seniūnijomis;</w:t>
            </w:r>
            <w:r w:rsidRPr="00140A9E">
              <w:t xml:space="preserve"> 6) </w:t>
            </w:r>
            <w:r w:rsidRPr="00140A9E">
              <w:rPr>
                <w:spacing w:val="-4"/>
              </w:rPr>
              <w:t>plėtoja ir palaiko ryšius su savo veiklos teritorijoje esančiomis teritorinėmis darbo biržomis ar jaunimo darbo centrais;</w:t>
            </w:r>
            <w:r w:rsidRPr="00140A9E">
              <w:t xml:space="preserve"> 7) kartą per metus įvertina tikslus, veiklos kokybę ir poveikį jauniems žmonėms; 8) bendradarbiauja su kitomis institucijomis, kurios dirba su jaunimu; 9) užtikrina, kad būtų laikomasi viešajai tvarkai keliamų reikalavimų; 10) vykdo papildomą veiklą</w:t>
            </w:r>
            <w:r w:rsidR="004B2FF7">
              <w:t>.</w:t>
            </w:r>
            <w:r w:rsidRPr="00140A9E">
              <w:t xml:space="preserve"> </w:t>
            </w:r>
            <w:r w:rsidRPr="00140A9E">
              <w:rPr>
                <w:b/>
              </w:rPr>
              <w:t xml:space="preserve"> </w:t>
            </w:r>
          </w:p>
          <w:p w:rsidR="000A5A86" w:rsidRPr="00140A9E" w:rsidRDefault="000A5A86" w:rsidP="001A752D">
            <w:pPr>
              <w:pStyle w:val="Pagrindinistekstas1"/>
              <w:spacing w:line="280" w:lineRule="auto"/>
              <w:ind w:firstLine="0"/>
              <w:rPr>
                <w:b/>
                <w:bCs/>
                <w:sz w:val="24"/>
                <w:szCs w:val="24"/>
                <w:lang w:val="lt-LT"/>
              </w:rPr>
            </w:pPr>
          </w:p>
        </w:tc>
        <w:tc>
          <w:tcPr>
            <w:tcW w:w="2880" w:type="dxa"/>
            <w:tcBorders>
              <w:top w:val="single" w:sz="4" w:space="0" w:color="000000"/>
              <w:left w:val="single" w:sz="4" w:space="0" w:color="000000"/>
              <w:bottom w:val="single" w:sz="4" w:space="0" w:color="000000"/>
            </w:tcBorders>
          </w:tcPr>
          <w:p w:rsidR="000A5A86" w:rsidRPr="001A752D" w:rsidRDefault="000A5A86" w:rsidP="001A752D">
            <w:pPr>
              <w:pStyle w:val="Pagrindinistekstas1"/>
              <w:spacing w:line="280" w:lineRule="auto"/>
              <w:ind w:firstLine="0"/>
              <w:rPr>
                <w:b/>
                <w:bCs/>
                <w:sz w:val="24"/>
                <w:szCs w:val="24"/>
                <w:lang w:val="lt-LT"/>
              </w:rPr>
            </w:pPr>
            <w:r w:rsidRPr="00140A9E">
              <w:rPr>
                <w:b/>
                <w:bCs/>
                <w:sz w:val="24"/>
                <w:szCs w:val="24"/>
                <w:lang w:val="lt-LT"/>
              </w:rPr>
              <w:t xml:space="preserve">0–5 </w:t>
            </w:r>
            <w:r w:rsidRPr="00140A9E">
              <w:rPr>
                <w:bCs/>
                <w:sz w:val="24"/>
                <w:szCs w:val="24"/>
                <w:lang w:val="lt-LT"/>
              </w:rPr>
              <w:t>(</w:t>
            </w:r>
            <w:r w:rsidRPr="00140A9E">
              <w:rPr>
                <w:bCs/>
                <w:i/>
                <w:sz w:val="24"/>
                <w:szCs w:val="24"/>
                <w:lang w:val="lt-LT"/>
              </w:rPr>
              <w:t>vadovaukitės 10 išvardytų funkcijų, skirdami kiekvienai iš jų po 0,5 balo</w:t>
            </w:r>
            <w:r w:rsidRPr="00140A9E">
              <w:rPr>
                <w:bCs/>
                <w:sz w:val="24"/>
                <w:szCs w:val="24"/>
                <w:lang w:val="lt-LT"/>
              </w:rPr>
              <w:t>)</w:t>
            </w:r>
          </w:p>
          <w:p w:rsidR="000A5A86" w:rsidRDefault="000A5A86" w:rsidP="001A752D">
            <w:pPr>
              <w:jc w:val="both"/>
              <w:rPr>
                <w:b/>
                <w:bCs/>
              </w:rPr>
            </w:pPr>
          </w:p>
        </w:tc>
        <w:tc>
          <w:tcPr>
            <w:tcW w:w="1620" w:type="dxa"/>
            <w:tcBorders>
              <w:top w:val="single" w:sz="4" w:space="0" w:color="000000"/>
              <w:left w:val="single" w:sz="4" w:space="0" w:color="000000"/>
              <w:bottom w:val="single" w:sz="4" w:space="0" w:color="000000"/>
            </w:tcBorders>
          </w:tcPr>
          <w:p w:rsidR="000A5A86" w:rsidRDefault="000A5A8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A5A86" w:rsidRDefault="000A5A86" w:rsidP="001A752D">
            <w:pPr>
              <w:snapToGrid w:val="0"/>
              <w:jc w:val="both"/>
            </w:pPr>
          </w:p>
        </w:tc>
      </w:tr>
      <w:tr w:rsidR="00130CFC" w:rsidRPr="00B925EC" w:rsidTr="00BE64AD">
        <w:tc>
          <w:tcPr>
            <w:tcW w:w="7920" w:type="dxa"/>
            <w:gridSpan w:val="2"/>
            <w:tcBorders>
              <w:top w:val="single" w:sz="4" w:space="0" w:color="000000"/>
              <w:left w:val="single" w:sz="4" w:space="0" w:color="000000"/>
              <w:bottom w:val="single" w:sz="4" w:space="0" w:color="000000"/>
            </w:tcBorders>
          </w:tcPr>
          <w:p w:rsidR="000422A6" w:rsidRDefault="00301161" w:rsidP="001A752D">
            <w:pPr>
              <w:jc w:val="both"/>
              <w:rPr>
                <w:b/>
              </w:rPr>
            </w:pPr>
            <w:r w:rsidRPr="001A752D">
              <w:rPr>
                <w:b/>
              </w:rPr>
              <w:t>Iš viso:</w:t>
            </w:r>
          </w:p>
        </w:tc>
        <w:tc>
          <w:tcPr>
            <w:tcW w:w="2880" w:type="dxa"/>
            <w:tcBorders>
              <w:top w:val="single" w:sz="4" w:space="0" w:color="000000"/>
              <w:left w:val="single" w:sz="4" w:space="0" w:color="000000"/>
              <w:bottom w:val="single" w:sz="4" w:space="0" w:color="000000"/>
            </w:tcBorders>
          </w:tcPr>
          <w:p w:rsidR="000422A6" w:rsidRDefault="00301161" w:rsidP="001A752D">
            <w:pPr>
              <w:jc w:val="both"/>
            </w:pPr>
            <w:r w:rsidRPr="001A752D">
              <w:rPr>
                <w:b/>
              </w:rPr>
              <w:t>15</w:t>
            </w:r>
          </w:p>
        </w:tc>
        <w:tc>
          <w:tcPr>
            <w:tcW w:w="1620" w:type="dxa"/>
            <w:tcBorders>
              <w:top w:val="single" w:sz="4" w:space="0" w:color="000000"/>
              <w:left w:val="single" w:sz="4" w:space="0" w:color="000000"/>
              <w:bottom w:val="single" w:sz="4" w:space="0" w:color="000000"/>
            </w:tcBorders>
          </w:tcPr>
          <w:p w:rsidR="000422A6" w:rsidRDefault="000422A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422A6" w:rsidRDefault="000422A6" w:rsidP="001A752D">
            <w:pPr>
              <w:snapToGrid w:val="0"/>
              <w:jc w:val="both"/>
            </w:pPr>
          </w:p>
        </w:tc>
      </w:tr>
    </w:tbl>
    <w:p w:rsidR="000422A6" w:rsidRPr="001A752D" w:rsidRDefault="000422A6" w:rsidP="001A752D">
      <w:pPr>
        <w:jc w:val="both"/>
      </w:pPr>
    </w:p>
    <w:tbl>
      <w:tblPr>
        <w:tblW w:w="14530" w:type="dxa"/>
        <w:tblInd w:w="108" w:type="dxa"/>
        <w:tblLayout w:type="fixed"/>
        <w:tblLook w:val="0000"/>
      </w:tblPr>
      <w:tblGrid>
        <w:gridCol w:w="630"/>
        <w:gridCol w:w="7290"/>
        <w:gridCol w:w="2880"/>
        <w:gridCol w:w="1620"/>
        <w:gridCol w:w="2110"/>
      </w:tblGrid>
      <w:tr w:rsidR="002751F2" w:rsidRPr="00B925EC" w:rsidTr="00FD5330">
        <w:trPr>
          <w:trHeight w:val="377"/>
        </w:trPr>
        <w:tc>
          <w:tcPr>
            <w:tcW w:w="14530" w:type="dxa"/>
            <w:gridSpan w:val="5"/>
            <w:tcBorders>
              <w:top w:val="single" w:sz="4" w:space="0" w:color="000000"/>
              <w:left w:val="single" w:sz="4" w:space="0" w:color="000000"/>
              <w:bottom w:val="single" w:sz="4" w:space="0" w:color="auto"/>
              <w:right w:val="single" w:sz="4" w:space="0" w:color="000000"/>
            </w:tcBorders>
          </w:tcPr>
          <w:p w:rsidR="002751F2" w:rsidRPr="004E41EA" w:rsidRDefault="002751F2" w:rsidP="00BE64AD">
            <w:pPr>
              <w:pStyle w:val="ListParagraph"/>
              <w:numPr>
                <w:ilvl w:val="0"/>
                <w:numId w:val="1"/>
              </w:numPr>
              <w:ind w:left="337"/>
              <w:jc w:val="both"/>
            </w:pPr>
            <w:proofErr w:type="spellStart"/>
            <w:r w:rsidRPr="004E41EA">
              <w:rPr>
                <w:b/>
              </w:rPr>
              <w:t>Pro</w:t>
            </w:r>
            <w:r w:rsidR="007563B6" w:rsidRPr="004E41EA">
              <w:rPr>
                <w:b/>
              </w:rPr>
              <w:t>jekto</w:t>
            </w:r>
            <w:proofErr w:type="spellEnd"/>
            <w:r w:rsidRPr="004E41EA">
              <w:rPr>
                <w:b/>
              </w:rPr>
              <w:t xml:space="preserve"> </w:t>
            </w:r>
            <w:proofErr w:type="spellStart"/>
            <w:r w:rsidRPr="004E41EA">
              <w:rPr>
                <w:b/>
              </w:rPr>
              <w:t>atitikties</w:t>
            </w:r>
            <w:proofErr w:type="spellEnd"/>
            <w:r w:rsidRPr="004E41EA">
              <w:rPr>
                <w:b/>
              </w:rPr>
              <w:t xml:space="preserve"> </w:t>
            </w:r>
            <w:proofErr w:type="spellStart"/>
            <w:r w:rsidRPr="004E41EA">
              <w:rPr>
                <w:b/>
              </w:rPr>
              <w:t>prioritetams</w:t>
            </w:r>
            <w:proofErr w:type="spellEnd"/>
            <w:r w:rsidRPr="004E41EA">
              <w:rPr>
                <w:b/>
              </w:rPr>
              <w:t xml:space="preserve"> </w:t>
            </w:r>
            <w:proofErr w:type="spellStart"/>
            <w:r w:rsidRPr="004E41EA">
              <w:rPr>
                <w:b/>
              </w:rPr>
              <w:t>įvertinimas</w:t>
            </w:r>
            <w:proofErr w:type="spellEnd"/>
            <w:r w:rsidRPr="004E41EA" w:rsidDel="002751F2">
              <w:rPr>
                <w:b/>
              </w:rPr>
              <w:t xml:space="preserve"> </w:t>
            </w:r>
            <w:r w:rsidR="00D55BFB" w:rsidRPr="00132753" w:rsidDel="002751F2">
              <w:rPr>
                <w:b/>
                <w:lang w:val="lt-LT"/>
              </w:rPr>
              <w:t xml:space="preserve"> </w:t>
            </w:r>
            <w:r w:rsidR="00D55BFB" w:rsidRPr="00132753">
              <w:rPr>
                <w:b/>
                <w:lang w:val="lt-LT"/>
              </w:rPr>
              <w:t>(</w:t>
            </w:r>
            <w:r w:rsidR="00D55BFB" w:rsidRPr="00132753">
              <w:rPr>
                <w:i/>
                <w:lang w:val="lt-LT"/>
              </w:rPr>
              <w:t>vertinama remiantis Nuostatų 1 priedu (paraišk</w:t>
            </w:r>
            <w:r w:rsidR="00781A55">
              <w:rPr>
                <w:i/>
                <w:lang w:val="lt-LT"/>
              </w:rPr>
              <w:t>a), atsižvelgiant į</w:t>
            </w:r>
            <w:r w:rsidR="00D55BFB">
              <w:rPr>
                <w:i/>
                <w:lang w:val="lt-LT"/>
              </w:rPr>
              <w:t xml:space="preserve"> 15</w:t>
            </w:r>
            <w:r w:rsidR="00D55BFB" w:rsidRPr="00132753">
              <w:rPr>
                <w:i/>
                <w:lang w:val="lt-LT"/>
              </w:rPr>
              <w:t xml:space="preserve"> p.</w:t>
            </w:r>
          </w:p>
        </w:tc>
      </w:tr>
      <w:tr w:rsidR="002751F2" w:rsidRPr="00B925EC" w:rsidTr="00FD5330">
        <w:trPr>
          <w:trHeight w:val="438"/>
        </w:trPr>
        <w:tc>
          <w:tcPr>
            <w:tcW w:w="630" w:type="dxa"/>
            <w:tcBorders>
              <w:top w:val="single" w:sz="4" w:space="0" w:color="auto"/>
              <w:left w:val="single" w:sz="4" w:space="0" w:color="000000"/>
              <w:bottom w:val="single" w:sz="4" w:space="0" w:color="000000"/>
              <w:right w:val="single" w:sz="4" w:space="0" w:color="auto"/>
            </w:tcBorders>
          </w:tcPr>
          <w:p w:rsidR="002751F2" w:rsidRPr="001A752D" w:rsidRDefault="002751F2" w:rsidP="002751F2">
            <w:pPr>
              <w:jc w:val="both"/>
              <w:rPr>
                <w:b/>
              </w:rPr>
            </w:pPr>
            <w:r>
              <w:rPr>
                <w:b/>
              </w:rPr>
              <w:t xml:space="preserve">Eil. </w:t>
            </w:r>
            <w:r w:rsidR="00762538">
              <w:rPr>
                <w:b/>
              </w:rPr>
              <w:t>n</w:t>
            </w:r>
            <w:r>
              <w:rPr>
                <w:b/>
              </w:rPr>
              <w:t>r.</w:t>
            </w:r>
          </w:p>
        </w:tc>
        <w:tc>
          <w:tcPr>
            <w:tcW w:w="7290" w:type="dxa"/>
            <w:tcBorders>
              <w:top w:val="single" w:sz="4" w:space="0" w:color="auto"/>
              <w:left w:val="single" w:sz="4" w:space="0" w:color="auto"/>
              <w:bottom w:val="single" w:sz="4" w:space="0" w:color="000000"/>
            </w:tcBorders>
          </w:tcPr>
          <w:p w:rsidR="002751F2" w:rsidRPr="004E41EA" w:rsidRDefault="002751F2" w:rsidP="002751F2">
            <w:pPr>
              <w:jc w:val="both"/>
              <w:rPr>
                <w:b/>
              </w:rPr>
            </w:pPr>
            <w:r w:rsidRPr="004E41EA">
              <w:rPr>
                <w:b/>
              </w:rPr>
              <w:t>Prioritetai</w:t>
            </w:r>
          </w:p>
        </w:tc>
        <w:tc>
          <w:tcPr>
            <w:tcW w:w="288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Galimi skirti balai</w:t>
            </w:r>
          </w:p>
        </w:tc>
        <w:tc>
          <w:tcPr>
            <w:tcW w:w="162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Skiriami balai</w:t>
            </w:r>
          </w:p>
        </w:tc>
        <w:tc>
          <w:tcPr>
            <w:tcW w:w="2110" w:type="dxa"/>
            <w:tcBorders>
              <w:top w:val="single" w:sz="4" w:space="0" w:color="auto"/>
              <w:left w:val="single" w:sz="4" w:space="0" w:color="000000"/>
              <w:bottom w:val="single" w:sz="4" w:space="0" w:color="000000"/>
              <w:right w:val="single" w:sz="4" w:space="0" w:color="000000"/>
            </w:tcBorders>
          </w:tcPr>
          <w:p w:rsidR="002751F2" w:rsidRPr="001A752D" w:rsidRDefault="002751F2" w:rsidP="002751F2">
            <w:pPr>
              <w:jc w:val="both"/>
              <w:rPr>
                <w:b/>
              </w:rPr>
            </w:pPr>
            <w:r w:rsidRPr="001A752D">
              <w:rPr>
                <w:b/>
              </w:rPr>
              <w:t>Pagrindimas</w:t>
            </w:r>
          </w:p>
        </w:tc>
      </w:tr>
      <w:tr w:rsidR="00515DFE" w:rsidRPr="00A1756E" w:rsidTr="00FD5330">
        <w:trPr>
          <w:trHeight w:val="1042"/>
        </w:trPr>
        <w:tc>
          <w:tcPr>
            <w:tcW w:w="630" w:type="dxa"/>
            <w:tcBorders>
              <w:top w:val="single" w:sz="4" w:space="0" w:color="000000"/>
              <w:left w:val="single" w:sz="4" w:space="0" w:color="000000"/>
              <w:right w:val="single" w:sz="4" w:space="0" w:color="auto"/>
            </w:tcBorders>
          </w:tcPr>
          <w:p w:rsidR="00515DFE" w:rsidRPr="00A1756E" w:rsidRDefault="00515DFE" w:rsidP="00515DFE">
            <w:pPr>
              <w:tabs>
                <w:tab w:val="left" w:pos="990"/>
                <w:tab w:val="left" w:pos="1134"/>
                <w:tab w:val="left" w:pos="1170"/>
              </w:tabs>
              <w:jc w:val="both"/>
            </w:pPr>
            <w:r w:rsidRPr="00A1756E">
              <w:t>4.1.</w:t>
            </w:r>
          </w:p>
        </w:tc>
        <w:tc>
          <w:tcPr>
            <w:tcW w:w="7290" w:type="dxa"/>
            <w:tcBorders>
              <w:top w:val="single" w:sz="4" w:space="0" w:color="000000"/>
              <w:left w:val="single" w:sz="4" w:space="0" w:color="auto"/>
            </w:tcBorders>
          </w:tcPr>
          <w:p w:rsidR="00515DFE" w:rsidRPr="00A1756E" w:rsidRDefault="00741B54">
            <w:pPr>
              <w:tabs>
                <w:tab w:val="left" w:pos="990"/>
                <w:tab w:val="left" w:pos="1134"/>
                <w:tab w:val="left" w:pos="1170"/>
              </w:tabs>
              <w:jc w:val="both"/>
            </w:pPr>
            <w:r>
              <w:t>P</w:t>
            </w:r>
            <w:r w:rsidR="002E5C49" w:rsidRPr="00A1756E">
              <w:t xml:space="preserve">areiškėjas paraiškos teikimo dieną veiklą vykdo ne ilgiau kaip vienus metus (būtina pateikti </w:t>
            </w:r>
            <w:r w:rsidR="0045654D" w:rsidRPr="00A1756E">
              <w:t xml:space="preserve">pareiškėjo </w:t>
            </w:r>
            <w:r w:rsidR="002E5C49" w:rsidRPr="00A1756E">
              <w:t>veiklos pradžią patvirtinan</w:t>
            </w:r>
            <w:r w:rsidR="00FC649D" w:rsidRPr="00A1756E">
              <w:t>tį (-</w:t>
            </w:r>
            <w:proofErr w:type="spellStart"/>
            <w:r w:rsidR="002E5C49" w:rsidRPr="00A1756E">
              <w:t>čius</w:t>
            </w:r>
            <w:proofErr w:type="spellEnd"/>
            <w:r w:rsidR="00FC649D" w:rsidRPr="00A1756E">
              <w:t>)</w:t>
            </w:r>
            <w:r w:rsidR="002E5C49" w:rsidRPr="00A1756E">
              <w:t xml:space="preserve"> dokument</w:t>
            </w:r>
            <w:r w:rsidR="00FC649D" w:rsidRPr="00A1756E">
              <w:t>ą (-</w:t>
            </w:r>
            <w:proofErr w:type="spellStart"/>
            <w:r w:rsidR="002E5C49" w:rsidRPr="00A1756E">
              <w:t>us</w:t>
            </w:r>
            <w:proofErr w:type="spellEnd"/>
            <w:r w:rsidR="00FC649D" w:rsidRPr="00A1756E">
              <w:t>)</w:t>
            </w:r>
            <w:r w:rsidR="002E5C49" w:rsidRPr="00A1756E">
              <w:t xml:space="preserve">, pavyzdžiui, </w:t>
            </w:r>
            <w:r w:rsidR="00762538" w:rsidRPr="00A1756E">
              <w:t>valstybės įmonės</w:t>
            </w:r>
            <w:r w:rsidR="002E5C49" w:rsidRPr="00A1756E">
              <w:t xml:space="preserve"> Registrų </w:t>
            </w:r>
            <w:bookmarkStart w:id="0" w:name="_GoBack"/>
            <w:bookmarkEnd w:id="0"/>
            <w:r w:rsidR="002E5C49" w:rsidRPr="00A1756E">
              <w:t>centro išduotą įstaigos registravimo pažymėjim</w:t>
            </w:r>
            <w:r w:rsidR="0045654D" w:rsidRPr="00A1756E">
              <w:t>o kopiją</w:t>
            </w:r>
            <w:r w:rsidR="002E5C49" w:rsidRPr="00A1756E">
              <w:t xml:space="preserve">, </w:t>
            </w:r>
            <w:r w:rsidR="0045654D" w:rsidRPr="00A1756E">
              <w:t xml:space="preserve">Juridinių asmenų registro </w:t>
            </w:r>
            <w:r w:rsidR="0045654D" w:rsidRPr="00A1756E">
              <w:lastRenderedPageBreak/>
              <w:t xml:space="preserve">išrašą </w:t>
            </w:r>
            <w:r w:rsidR="00762569" w:rsidRPr="00A1756E">
              <w:t>ir pan.</w:t>
            </w:r>
            <w:r w:rsidR="002E5C49" w:rsidRPr="00A1756E">
              <w:t>)</w:t>
            </w:r>
            <w:r w:rsidR="004B2FF7" w:rsidRPr="00A1756E">
              <w:t>.</w:t>
            </w:r>
          </w:p>
        </w:tc>
        <w:tc>
          <w:tcPr>
            <w:tcW w:w="2880" w:type="dxa"/>
            <w:tcBorders>
              <w:top w:val="single" w:sz="4" w:space="0" w:color="000000"/>
              <w:left w:val="single" w:sz="4" w:space="0" w:color="000000"/>
            </w:tcBorders>
          </w:tcPr>
          <w:p w:rsidR="00515DFE" w:rsidRPr="00A1756E" w:rsidRDefault="00515DFE" w:rsidP="00762569">
            <w:pPr>
              <w:jc w:val="both"/>
              <w:rPr>
                <w:b/>
                <w:bCs/>
              </w:rPr>
            </w:pPr>
            <w:r w:rsidRPr="00A1756E">
              <w:rPr>
                <w:b/>
                <w:bCs/>
              </w:rPr>
              <w:lastRenderedPageBreak/>
              <w:t xml:space="preserve">0 – </w:t>
            </w:r>
            <w:r w:rsidRPr="00A1756E">
              <w:rPr>
                <w:bCs/>
              </w:rPr>
              <w:t>ne,</w:t>
            </w:r>
            <w:r w:rsidRPr="00A1756E">
              <w:rPr>
                <w:b/>
                <w:bCs/>
              </w:rPr>
              <w:t xml:space="preserve"> </w:t>
            </w:r>
            <w:r w:rsidR="00762569" w:rsidRPr="00A1756E">
              <w:rPr>
                <w:b/>
                <w:bCs/>
              </w:rPr>
              <w:t xml:space="preserve">3 </w:t>
            </w:r>
            <w:r w:rsidRPr="00A1756E">
              <w:rPr>
                <w:b/>
                <w:bCs/>
              </w:rPr>
              <w:t xml:space="preserve">– </w:t>
            </w:r>
            <w:r w:rsidRPr="00A1756E">
              <w:rPr>
                <w:bCs/>
              </w:rPr>
              <w:t>taip</w:t>
            </w:r>
          </w:p>
        </w:tc>
        <w:tc>
          <w:tcPr>
            <w:tcW w:w="1620" w:type="dxa"/>
            <w:tcBorders>
              <w:top w:val="single" w:sz="4" w:space="0" w:color="000000"/>
              <w:left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right w:val="single" w:sz="4" w:space="0" w:color="000000"/>
            </w:tcBorders>
          </w:tcPr>
          <w:p w:rsidR="00515DFE" w:rsidRPr="00A1756E" w:rsidRDefault="00515DFE" w:rsidP="00515DFE">
            <w:pPr>
              <w:snapToGrid w:val="0"/>
              <w:jc w:val="both"/>
            </w:pPr>
          </w:p>
        </w:tc>
      </w:tr>
      <w:tr w:rsidR="00515DFE" w:rsidRPr="00A1756E" w:rsidTr="00FD5330">
        <w:trPr>
          <w:trHeight w:val="1042"/>
        </w:trPr>
        <w:tc>
          <w:tcPr>
            <w:tcW w:w="630" w:type="dxa"/>
            <w:tcBorders>
              <w:top w:val="single" w:sz="4" w:space="0" w:color="000000"/>
              <w:left w:val="single" w:sz="4" w:space="0" w:color="000000"/>
              <w:right w:val="single" w:sz="4" w:space="0" w:color="auto"/>
            </w:tcBorders>
          </w:tcPr>
          <w:p w:rsidR="00515DFE" w:rsidRPr="00A1756E" w:rsidRDefault="00515DFE" w:rsidP="00515DFE">
            <w:pPr>
              <w:tabs>
                <w:tab w:val="left" w:pos="990"/>
                <w:tab w:val="left" w:pos="1134"/>
                <w:tab w:val="left" w:pos="1170"/>
              </w:tabs>
              <w:jc w:val="both"/>
              <w:rPr>
                <w:b/>
                <w:bCs/>
              </w:rPr>
            </w:pPr>
            <w:r w:rsidRPr="00A1756E">
              <w:lastRenderedPageBreak/>
              <w:t>4.2.</w:t>
            </w:r>
          </w:p>
        </w:tc>
        <w:tc>
          <w:tcPr>
            <w:tcW w:w="7290" w:type="dxa"/>
            <w:tcBorders>
              <w:top w:val="single" w:sz="4" w:space="0" w:color="000000"/>
              <w:left w:val="single" w:sz="4" w:space="0" w:color="auto"/>
            </w:tcBorders>
          </w:tcPr>
          <w:p w:rsidR="00515DFE" w:rsidRPr="00A1756E" w:rsidRDefault="008C0D7B" w:rsidP="00063621">
            <w:pPr>
              <w:tabs>
                <w:tab w:val="left" w:pos="990"/>
                <w:tab w:val="left" w:pos="1134"/>
                <w:tab w:val="left" w:pos="1170"/>
              </w:tabs>
              <w:jc w:val="both"/>
              <w:rPr>
                <w:b/>
                <w:bCs/>
              </w:rPr>
            </w:pPr>
            <w:r>
              <w:t>P</w:t>
            </w:r>
            <w:r w:rsidR="00063621">
              <w:t>areiškėjas paraiškos teikimo dieną v</w:t>
            </w:r>
            <w:r w:rsidR="00063621" w:rsidRPr="005D1B47">
              <w:t xml:space="preserve">ykdo veiklą pagal įstaigos patvirtintą ne trumpesnį kaip </w:t>
            </w:r>
            <w:r w:rsidR="00063621">
              <w:t>tr</w:t>
            </w:r>
            <w:r>
              <w:t>e</w:t>
            </w:r>
            <w:r w:rsidR="00063621">
              <w:t>jų</w:t>
            </w:r>
            <w:r w:rsidR="00063621" w:rsidRPr="005D1B47">
              <w:t xml:space="preserve"> metų veiklos planą</w:t>
            </w:r>
            <w:r w:rsidR="00063621">
              <w:t xml:space="preserve">, </w:t>
            </w:r>
            <w:r w:rsidR="008447D5" w:rsidRPr="00A1756E">
              <w:t>kuriame apibrėžiamas, pavyzdžiui, atvirojo jaunimo centro veiklos tikslas, uždaviniai, vykdomos veiklos, jų kokybiniai ir kiekybiniai rezultatai, atsakingi asmenys ir pan.</w:t>
            </w:r>
          </w:p>
        </w:tc>
        <w:tc>
          <w:tcPr>
            <w:tcW w:w="2880" w:type="dxa"/>
            <w:tcBorders>
              <w:top w:val="single" w:sz="4" w:space="0" w:color="000000"/>
              <w:left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r w:rsidRPr="00A1756E">
              <w:rPr>
                <w:b/>
                <w:bCs/>
              </w:rPr>
              <w:t xml:space="preserve"> </w:t>
            </w:r>
          </w:p>
        </w:tc>
        <w:tc>
          <w:tcPr>
            <w:tcW w:w="1620" w:type="dxa"/>
            <w:tcBorders>
              <w:top w:val="single" w:sz="4" w:space="0" w:color="000000"/>
              <w:left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right w:val="single" w:sz="4" w:space="0" w:color="000000"/>
            </w:tcBorders>
          </w:tcPr>
          <w:p w:rsidR="00515DFE" w:rsidRPr="00A1756E" w:rsidRDefault="00515DFE" w:rsidP="00515DFE">
            <w:pPr>
              <w:snapToGrid w:val="0"/>
              <w:jc w:val="both"/>
            </w:pPr>
          </w:p>
        </w:tc>
      </w:tr>
      <w:tr w:rsidR="00515DFE" w:rsidRPr="00A1756E" w:rsidTr="00FD5330">
        <w:trPr>
          <w:trHeight w:val="794"/>
        </w:trPr>
        <w:tc>
          <w:tcPr>
            <w:tcW w:w="630" w:type="dxa"/>
            <w:tcBorders>
              <w:top w:val="single" w:sz="4" w:space="0" w:color="000000"/>
              <w:left w:val="single" w:sz="4" w:space="0" w:color="000000"/>
              <w:bottom w:val="single" w:sz="4" w:space="0" w:color="000000"/>
              <w:right w:val="single" w:sz="4" w:space="0" w:color="auto"/>
            </w:tcBorders>
          </w:tcPr>
          <w:p w:rsidR="00515DFE" w:rsidRPr="00A1756E" w:rsidRDefault="00515DFE" w:rsidP="00515DFE">
            <w:pPr>
              <w:tabs>
                <w:tab w:val="left" w:pos="990"/>
                <w:tab w:val="left" w:pos="1170"/>
                <w:tab w:val="left" w:pos="1260"/>
              </w:tabs>
              <w:jc w:val="both"/>
              <w:rPr>
                <w:b/>
                <w:bCs/>
              </w:rPr>
            </w:pPr>
            <w:r w:rsidRPr="00A1756E">
              <w:t>4.3.</w:t>
            </w:r>
          </w:p>
        </w:tc>
        <w:tc>
          <w:tcPr>
            <w:tcW w:w="7290" w:type="dxa"/>
            <w:tcBorders>
              <w:top w:val="single" w:sz="4" w:space="0" w:color="000000"/>
              <w:left w:val="single" w:sz="4" w:space="0" w:color="auto"/>
              <w:bottom w:val="single" w:sz="4" w:space="0" w:color="000000"/>
            </w:tcBorders>
          </w:tcPr>
          <w:p w:rsidR="00515DFE" w:rsidRPr="00A1756E" w:rsidRDefault="008C0D7B" w:rsidP="00FD5330">
            <w:pPr>
              <w:widowControl w:val="0"/>
              <w:tabs>
                <w:tab w:val="left" w:pos="426"/>
                <w:tab w:val="left" w:pos="993"/>
              </w:tabs>
              <w:spacing w:line="276" w:lineRule="auto"/>
              <w:jc w:val="both"/>
              <w:rPr>
                <w:b/>
                <w:bCs/>
              </w:rPr>
            </w:pPr>
            <w:r>
              <w:rPr>
                <w:rFonts w:eastAsia="Calibri"/>
              </w:rPr>
              <w:t>P</w:t>
            </w:r>
            <w:r w:rsidR="00FD5330" w:rsidRPr="00B11700">
              <w:rPr>
                <w:rFonts w:eastAsia="Calibri"/>
              </w:rPr>
              <w:t>areiškėjas paraiškos teikimo dieną atvirajame jaunimo centre turi pasitvirtinęs ir naudoja lankytojų skaičiavimo metodiką</w:t>
            </w:r>
            <w:r w:rsidR="00FD5330" w:rsidRPr="00A1756E">
              <w:t xml:space="preserve"> </w:t>
            </w:r>
            <w:r w:rsidR="00FD5330" w:rsidRPr="00B11700">
              <w:rPr>
                <w:rFonts w:eastAsia="Calibri"/>
              </w:rPr>
              <w:t>(įstaigos skaičiavimo metodiką patvirtinantis dokumentas, protokolai ar kt.)</w:t>
            </w:r>
            <w:r>
              <w:rPr>
                <w:rFonts w:eastAsia="Calibri"/>
              </w:rPr>
              <w:t>.</w:t>
            </w:r>
            <w:r w:rsidR="00FD5330" w:rsidRPr="00B11700">
              <w:rPr>
                <w:rFonts w:eastAsia="Calibri"/>
              </w:rPr>
              <w:t xml:space="preserve"> </w:t>
            </w:r>
          </w:p>
        </w:tc>
        <w:tc>
          <w:tcPr>
            <w:tcW w:w="2880" w:type="dxa"/>
            <w:tcBorders>
              <w:top w:val="single" w:sz="4" w:space="0" w:color="000000"/>
              <w:left w:val="single" w:sz="4" w:space="0" w:color="000000"/>
              <w:bottom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p>
        </w:tc>
        <w:tc>
          <w:tcPr>
            <w:tcW w:w="1620" w:type="dxa"/>
            <w:tcBorders>
              <w:top w:val="single" w:sz="4" w:space="0" w:color="000000"/>
              <w:left w:val="single" w:sz="4" w:space="0" w:color="000000"/>
              <w:bottom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515DFE" w:rsidRPr="00A1756E" w:rsidRDefault="00515DFE" w:rsidP="00515DFE">
            <w:pPr>
              <w:snapToGrid w:val="0"/>
              <w:jc w:val="both"/>
            </w:pPr>
          </w:p>
        </w:tc>
      </w:tr>
      <w:tr w:rsidR="00515DFE" w:rsidRPr="00A1756E" w:rsidTr="00FD5330">
        <w:tc>
          <w:tcPr>
            <w:tcW w:w="630" w:type="dxa"/>
            <w:tcBorders>
              <w:top w:val="single" w:sz="4" w:space="0" w:color="000000"/>
              <w:left w:val="single" w:sz="4" w:space="0" w:color="000000"/>
              <w:bottom w:val="single" w:sz="4" w:space="0" w:color="000000"/>
              <w:right w:val="single" w:sz="4" w:space="0" w:color="auto"/>
            </w:tcBorders>
          </w:tcPr>
          <w:p w:rsidR="00515DFE" w:rsidRPr="00A1756E" w:rsidRDefault="00515DFE" w:rsidP="00515DFE">
            <w:pPr>
              <w:tabs>
                <w:tab w:val="left" w:pos="990"/>
                <w:tab w:val="left" w:pos="1170"/>
                <w:tab w:val="left" w:pos="1260"/>
              </w:tabs>
              <w:spacing w:line="276" w:lineRule="auto"/>
              <w:jc w:val="both"/>
              <w:rPr>
                <w:b/>
                <w:bCs/>
              </w:rPr>
            </w:pPr>
            <w:r w:rsidRPr="00A1756E">
              <w:t>4.4.</w:t>
            </w:r>
          </w:p>
        </w:tc>
        <w:tc>
          <w:tcPr>
            <w:tcW w:w="7290" w:type="dxa"/>
            <w:tcBorders>
              <w:top w:val="single" w:sz="4" w:space="0" w:color="000000"/>
              <w:left w:val="single" w:sz="4" w:space="0" w:color="auto"/>
              <w:bottom w:val="single" w:sz="4" w:space="0" w:color="000000"/>
            </w:tcBorders>
          </w:tcPr>
          <w:p w:rsidR="00515DFE" w:rsidRPr="00A1756E" w:rsidRDefault="008C0D7B" w:rsidP="008C0D7B">
            <w:pPr>
              <w:tabs>
                <w:tab w:val="left" w:pos="990"/>
                <w:tab w:val="left" w:pos="1170"/>
                <w:tab w:val="left" w:pos="1260"/>
              </w:tabs>
              <w:jc w:val="both"/>
              <w:rPr>
                <w:b/>
                <w:bCs/>
              </w:rPr>
            </w:pPr>
            <w:r>
              <w:rPr>
                <w:rFonts w:eastAsia="Calibri"/>
              </w:rPr>
              <w:t>P</w:t>
            </w:r>
            <w:r w:rsidR="00FD5330" w:rsidRPr="00FD5330">
              <w:rPr>
                <w:rFonts w:eastAsia="Calibri"/>
              </w:rPr>
              <w:t xml:space="preserve">areiškėjas </w:t>
            </w:r>
            <w:r w:rsidR="00D954E2" w:rsidRPr="00D954E2">
              <w:rPr>
                <w:rFonts w:eastAsia="Calibri"/>
              </w:rPr>
              <w:t>vadovaujasi savivaldybėje patvirtintu Atvirųjų jaunimo centrų ir atvirųjų jaunimo erdvių veiklos kokybei užtikrinti tvarkos aprašu, parengtu pagal Departamento direktoriaus 2018 m. gegužės 10 d. įsakymu Nr. 2V-77</w:t>
            </w:r>
            <w:r w:rsidR="00CB4FF8">
              <w:rPr>
                <w:rFonts w:eastAsia="Calibri"/>
              </w:rPr>
              <w:t xml:space="preserve"> </w:t>
            </w:r>
            <w:r w:rsidR="00D954E2" w:rsidRPr="00D954E2">
              <w:rPr>
                <w:rFonts w:eastAsia="Calibri"/>
              </w:rPr>
              <w:t>(1.4) „Dėl Rekomendacijų atvirųjų jaunimo centrų ir atvirųjų jaunimo erdvių veiklos kokybės užtikrinimui patvirtinimo“ patvirtintas rekomendacijas (būtina pateikti savivaldybės administracijos direktoriaus įsakymu arba savivaldybės tarybos sprendimu patvirtintą Atvirųjų jaunimo centrų ir atvirųjų jaunimo erdvių veiklos kokybei užtikrinti tvarkos aprašo kopiją)</w:t>
            </w:r>
          </w:p>
        </w:tc>
        <w:tc>
          <w:tcPr>
            <w:tcW w:w="2880" w:type="dxa"/>
            <w:tcBorders>
              <w:top w:val="single" w:sz="4" w:space="0" w:color="000000"/>
              <w:left w:val="single" w:sz="4" w:space="0" w:color="000000"/>
              <w:bottom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r w:rsidRPr="00A1756E">
              <w:rPr>
                <w:b/>
                <w:bCs/>
              </w:rPr>
              <w:t xml:space="preserve"> </w:t>
            </w:r>
          </w:p>
        </w:tc>
        <w:tc>
          <w:tcPr>
            <w:tcW w:w="1620" w:type="dxa"/>
            <w:tcBorders>
              <w:top w:val="single" w:sz="4" w:space="0" w:color="000000"/>
              <w:left w:val="single" w:sz="4" w:space="0" w:color="000000"/>
              <w:bottom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515DFE" w:rsidRPr="00A1756E" w:rsidRDefault="00515DFE" w:rsidP="00515DFE">
            <w:pPr>
              <w:snapToGrid w:val="0"/>
              <w:jc w:val="both"/>
            </w:pPr>
          </w:p>
        </w:tc>
      </w:tr>
      <w:tr w:rsidR="00BD48F0" w:rsidRPr="00A1756E" w:rsidTr="00FD5330">
        <w:tc>
          <w:tcPr>
            <w:tcW w:w="630" w:type="dxa"/>
            <w:tcBorders>
              <w:top w:val="single" w:sz="4" w:space="0" w:color="000000"/>
              <w:left w:val="single" w:sz="4" w:space="0" w:color="000000"/>
              <w:bottom w:val="single" w:sz="4" w:space="0" w:color="000000"/>
              <w:right w:val="single" w:sz="4" w:space="0" w:color="auto"/>
            </w:tcBorders>
          </w:tcPr>
          <w:p w:rsidR="00BD48F0" w:rsidRPr="00A1756E" w:rsidRDefault="00BD48F0" w:rsidP="002751F2">
            <w:pPr>
              <w:tabs>
                <w:tab w:val="left" w:pos="990"/>
                <w:tab w:val="left" w:pos="1170"/>
                <w:tab w:val="left" w:pos="1260"/>
              </w:tabs>
              <w:spacing w:line="276" w:lineRule="auto"/>
              <w:jc w:val="both"/>
            </w:pPr>
            <w:r w:rsidRPr="00A1756E">
              <w:t>4.</w:t>
            </w:r>
            <w:r w:rsidR="00B9287A">
              <w:t>5</w:t>
            </w:r>
            <w:r w:rsidRPr="00A1756E">
              <w:t>.</w:t>
            </w:r>
          </w:p>
        </w:tc>
        <w:tc>
          <w:tcPr>
            <w:tcW w:w="7290" w:type="dxa"/>
            <w:tcBorders>
              <w:top w:val="single" w:sz="4" w:space="0" w:color="000000"/>
              <w:left w:val="single" w:sz="4" w:space="0" w:color="auto"/>
              <w:bottom w:val="single" w:sz="4" w:space="0" w:color="000000"/>
            </w:tcBorders>
          </w:tcPr>
          <w:p w:rsidR="00BD48F0" w:rsidRPr="00A1756E" w:rsidRDefault="008C0D7B">
            <w:pPr>
              <w:tabs>
                <w:tab w:val="left" w:pos="990"/>
                <w:tab w:val="left" w:pos="1170"/>
                <w:tab w:val="left" w:pos="1260"/>
              </w:tabs>
              <w:jc w:val="both"/>
            </w:pPr>
            <w:r>
              <w:t>P</w:t>
            </w:r>
            <w:r w:rsidR="008447D5" w:rsidRPr="00A1756E">
              <w:t>areiškėjas yra Lietuvos Respublikos teritorijoje veikianti nevyriausybinė organizacija, veiklą darbo su jaunimu srityje vykdanti ne trumpiau kaip vienus metus (būtina pateikti dokumentą (-</w:t>
            </w:r>
            <w:proofErr w:type="spellStart"/>
            <w:r w:rsidR="008447D5" w:rsidRPr="00A1756E">
              <w:t>us</w:t>
            </w:r>
            <w:proofErr w:type="spellEnd"/>
            <w:r w:rsidR="008447D5" w:rsidRPr="00A1756E">
              <w:t xml:space="preserve">), </w:t>
            </w:r>
            <w:r w:rsidR="004B2FF7" w:rsidRPr="00A1756E">
              <w:br/>
            </w:r>
            <w:r w:rsidR="008447D5" w:rsidRPr="00A1756E">
              <w:t>įrodantį (-</w:t>
            </w:r>
            <w:proofErr w:type="spellStart"/>
            <w:r>
              <w:t>č</w:t>
            </w:r>
            <w:r w:rsidR="008447D5" w:rsidRPr="00A1756E">
              <w:t>ius</w:t>
            </w:r>
            <w:proofErr w:type="spellEnd"/>
            <w:r w:rsidR="008447D5" w:rsidRPr="00A1756E">
              <w:t>) ne trumpesnę nei vienų metų darbo su jaunimu patirtį, pavyzdžiui, veiklos ataskaita, protokolai ir pan.)</w:t>
            </w:r>
            <w:r w:rsidR="004B2FF7" w:rsidRPr="00A1756E">
              <w:t>.</w:t>
            </w:r>
          </w:p>
        </w:tc>
        <w:tc>
          <w:tcPr>
            <w:tcW w:w="2880" w:type="dxa"/>
            <w:tcBorders>
              <w:top w:val="single" w:sz="4" w:space="0" w:color="000000"/>
              <w:left w:val="single" w:sz="4" w:space="0" w:color="000000"/>
              <w:bottom w:val="single" w:sz="4" w:space="0" w:color="000000"/>
            </w:tcBorders>
          </w:tcPr>
          <w:p w:rsidR="00BD48F0" w:rsidRPr="00A1756E" w:rsidRDefault="00BD48F0" w:rsidP="002751F2">
            <w:pPr>
              <w:jc w:val="both"/>
              <w:rPr>
                <w:b/>
                <w:bCs/>
              </w:rPr>
            </w:pPr>
            <w:r w:rsidRPr="00A1756E">
              <w:rPr>
                <w:b/>
                <w:bCs/>
              </w:rPr>
              <w:t xml:space="preserve">0 – </w:t>
            </w:r>
            <w:r w:rsidRPr="00A1756E">
              <w:rPr>
                <w:bCs/>
              </w:rPr>
              <w:t>ne,</w:t>
            </w:r>
            <w:r w:rsidRPr="00A1756E">
              <w:rPr>
                <w:b/>
                <w:bCs/>
              </w:rPr>
              <w:t xml:space="preserve"> 3 – </w:t>
            </w:r>
            <w:r w:rsidRPr="00A1756E">
              <w:rPr>
                <w:bCs/>
              </w:rPr>
              <w:t>taip</w:t>
            </w:r>
          </w:p>
        </w:tc>
        <w:tc>
          <w:tcPr>
            <w:tcW w:w="1620" w:type="dxa"/>
            <w:tcBorders>
              <w:top w:val="single" w:sz="4" w:space="0" w:color="000000"/>
              <w:left w:val="single" w:sz="4" w:space="0" w:color="000000"/>
              <w:bottom w:val="single" w:sz="4" w:space="0" w:color="000000"/>
            </w:tcBorders>
          </w:tcPr>
          <w:p w:rsidR="00BD48F0" w:rsidRPr="00A1756E" w:rsidRDefault="00BD48F0" w:rsidP="002751F2">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BD48F0" w:rsidRPr="00A1756E" w:rsidRDefault="00BD48F0" w:rsidP="002751F2">
            <w:pPr>
              <w:snapToGrid w:val="0"/>
              <w:jc w:val="both"/>
            </w:pPr>
          </w:p>
        </w:tc>
      </w:tr>
      <w:tr w:rsidR="00B9287A" w:rsidRPr="00A1756E" w:rsidTr="00FD5330">
        <w:tc>
          <w:tcPr>
            <w:tcW w:w="630" w:type="dxa"/>
            <w:tcBorders>
              <w:top w:val="single" w:sz="4" w:space="0" w:color="000000"/>
              <w:left w:val="single" w:sz="4" w:space="0" w:color="000000"/>
              <w:bottom w:val="single" w:sz="4" w:space="0" w:color="000000"/>
              <w:right w:val="single" w:sz="4" w:space="0" w:color="auto"/>
            </w:tcBorders>
          </w:tcPr>
          <w:p w:rsidR="00B9287A" w:rsidRPr="00A1756E" w:rsidRDefault="00B9287A" w:rsidP="002751F2">
            <w:pPr>
              <w:tabs>
                <w:tab w:val="left" w:pos="990"/>
                <w:tab w:val="left" w:pos="1170"/>
                <w:tab w:val="left" w:pos="1260"/>
              </w:tabs>
              <w:spacing w:line="276" w:lineRule="auto"/>
              <w:jc w:val="both"/>
            </w:pPr>
            <w:r>
              <w:t>4.6.</w:t>
            </w:r>
          </w:p>
        </w:tc>
        <w:tc>
          <w:tcPr>
            <w:tcW w:w="7290" w:type="dxa"/>
            <w:tcBorders>
              <w:top w:val="single" w:sz="4" w:space="0" w:color="000000"/>
              <w:left w:val="single" w:sz="4" w:space="0" w:color="auto"/>
              <w:bottom w:val="single" w:sz="4" w:space="0" w:color="000000"/>
            </w:tcBorders>
          </w:tcPr>
          <w:p w:rsidR="0029641B" w:rsidRDefault="008C0D7B">
            <w:pPr>
              <w:tabs>
                <w:tab w:val="left" w:pos="990"/>
                <w:tab w:val="left" w:pos="1170"/>
                <w:tab w:val="left" w:pos="1260"/>
              </w:tabs>
              <w:jc w:val="both"/>
            </w:pPr>
            <w:r>
              <w:t>P</w:t>
            </w:r>
            <w:r w:rsidR="00B9287A" w:rsidRPr="00B9287A">
              <w:t xml:space="preserve">areiškėjas </w:t>
            </w:r>
            <w:r w:rsidR="00D954E2" w:rsidRPr="00D954E2">
              <w:t>atitinka Atvirųjų jaunimo centrų ir atvirųjų jaunimo erdvių identifikavimo ir veiklos kokybės priežiūros tvarkos aprašo, patvirtinto Departamento direktoriaus 2017 m. gruodžio 4 d. įsakymu Nr. 2V-195-(1.4) „Dėl Atvirųjų jaunimo centrų ir atvirųjų jaunimo erdvių identifikavimo ir veiklos kokybės priežiūros tvarkos aprašo patvirtinimo“, 1 priede išvardytus požymius, pažymėtus numeriais 1, 2, 3, 5 (būtina pateikti užpildytą ir pasirašytą savivaldybės Jaunimo reikalų koordinatoriaus arba kito administracijos atstovo Atvirųjų jaunimo centrų ir atvirųjų jaunimo erdvių identifikavimo ir veiklos kokybės priežiūros tvarkos aprašo 1 priedo kopiją).</w:t>
            </w:r>
          </w:p>
        </w:tc>
        <w:tc>
          <w:tcPr>
            <w:tcW w:w="2880" w:type="dxa"/>
            <w:tcBorders>
              <w:top w:val="single" w:sz="4" w:space="0" w:color="000000"/>
              <w:left w:val="single" w:sz="4" w:space="0" w:color="000000"/>
              <w:bottom w:val="single" w:sz="4" w:space="0" w:color="000000"/>
            </w:tcBorders>
          </w:tcPr>
          <w:p w:rsidR="00B9287A" w:rsidRPr="00A1756E" w:rsidRDefault="00B9287A" w:rsidP="002751F2">
            <w:pPr>
              <w:jc w:val="both"/>
              <w:rPr>
                <w:b/>
                <w:bCs/>
              </w:rPr>
            </w:pPr>
            <w:r w:rsidRPr="00A1756E">
              <w:rPr>
                <w:b/>
                <w:bCs/>
              </w:rPr>
              <w:t xml:space="preserve">0 – </w:t>
            </w:r>
            <w:r w:rsidRPr="00A1756E">
              <w:rPr>
                <w:bCs/>
              </w:rPr>
              <w:t>ne,</w:t>
            </w:r>
            <w:r w:rsidRPr="00A1756E">
              <w:rPr>
                <w:b/>
                <w:bCs/>
              </w:rPr>
              <w:t xml:space="preserve"> 3 – </w:t>
            </w:r>
            <w:r w:rsidRPr="00A1756E">
              <w:rPr>
                <w:bCs/>
              </w:rPr>
              <w:t>taip</w:t>
            </w:r>
          </w:p>
        </w:tc>
        <w:tc>
          <w:tcPr>
            <w:tcW w:w="1620" w:type="dxa"/>
            <w:tcBorders>
              <w:top w:val="single" w:sz="4" w:space="0" w:color="000000"/>
              <w:left w:val="single" w:sz="4" w:space="0" w:color="000000"/>
              <w:bottom w:val="single" w:sz="4" w:space="0" w:color="000000"/>
            </w:tcBorders>
          </w:tcPr>
          <w:p w:rsidR="00B9287A" w:rsidRPr="00A1756E" w:rsidRDefault="00B9287A" w:rsidP="002751F2">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B9287A" w:rsidRPr="00A1756E" w:rsidRDefault="00B9287A" w:rsidP="002751F2">
            <w:pPr>
              <w:snapToGrid w:val="0"/>
              <w:jc w:val="both"/>
            </w:pPr>
          </w:p>
        </w:tc>
      </w:tr>
      <w:tr w:rsidR="002751F2" w:rsidRPr="00B925EC" w:rsidTr="00FD5330">
        <w:tc>
          <w:tcPr>
            <w:tcW w:w="7920" w:type="dxa"/>
            <w:gridSpan w:val="2"/>
            <w:tcBorders>
              <w:top w:val="single" w:sz="4" w:space="0" w:color="000000"/>
              <w:left w:val="single" w:sz="4" w:space="0" w:color="000000"/>
              <w:bottom w:val="single" w:sz="4" w:space="0" w:color="000000"/>
            </w:tcBorders>
          </w:tcPr>
          <w:p w:rsidR="002751F2" w:rsidRPr="00A1756E" w:rsidRDefault="002751F2" w:rsidP="002751F2">
            <w:pPr>
              <w:jc w:val="both"/>
              <w:rPr>
                <w:b/>
              </w:rPr>
            </w:pPr>
            <w:r w:rsidRPr="00A1756E">
              <w:rPr>
                <w:b/>
              </w:rPr>
              <w:lastRenderedPageBreak/>
              <w:t>Iš viso:</w:t>
            </w:r>
          </w:p>
        </w:tc>
        <w:tc>
          <w:tcPr>
            <w:tcW w:w="2880" w:type="dxa"/>
            <w:tcBorders>
              <w:top w:val="single" w:sz="4" w:space="0" w:color="000000"/>
              <w:left w:val="single" w:sz="4" w:space="0" w:color="000000"/>
              <w:bottom w:val="single" w:sz="4" w:space="0" w:color="000000"/>
            </w:tcBorders>
          </w:tcPr>
          <w:p w:rsidR="002751F2" w:rsidRDefault="00762569" w:rsidP="002751F2">
            <w:pPr>
              <w:jc w:val="both"/>
            </w:pPr>
            <w:r w:rsidRPr="00A1756E">
              <w:rPr>
                <w:b/>
              </w:rPr>
              <w:t>1</w:t>
            </w:r>
            <w:r w:rsidR="00B9287A">
              <w:rPr>
                <w:b/>
              </w:rPr>
              <w:t>8</w:t>
            </w:r>
          </w:p>
        </w:tc>
        <w:tc>
          <w:tcPr>
            <w:tcW w:w="162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bl>
    <w:p w:rsidR="000422A6" w:rsidRPr="001A752D" w:rsidRDefault="000422A6" w:rsidP="001A752D">
      <w:pPr>
        <w:jc w:val="both"/>
      </w:pPr>
    </w:p>
    <w:tbl>
      <w:tblPr>
        <w:tblW w:w="0" w:type="auto"/>
        <w:tblInd w:w="108" w:type="dxa"/>
        <w:tblLayout w:type="fixed"/>
        <w:tblLook w:val="0000"/>
      </w:tblPr>
      <w:tblGrid>
        <w:gridCol w:w="630"/>
        <w:gridCol w:w="6798"/>
        <w:gridCol w:w="2880"/>
        <w:gridCol w:w="1440"/>
        <w:gridCol w:w="2782"/>
      </w:tblGrid>
      <w:tr w:rsidR="002751F2" w:rsidRPr="00B925EC" w:rsidTr="00665A8B">
        <w:trPr>
          <w:trHeight w:val="488"/>
        </w:trPr>
        <w:tc>
          <w:tcPr>
            <w:tcW w:w="14530" w:type="dxa"/>
            <w:gridSpan w:val="5"/>
            <w:tcBorders>
              <w:top w:val="single" w:sz="4" w:space="0" w:color="000000"/>
              <w:left w:val="single" w:sz="4" w:space="0" w:color="000000"/>
              <w:bottom w:val="single" w:sz="4" w:space="0" w:color="auto"/>
              <w:right w:val="single" w:sz="4" w:space="0" w:color="000000"/>
            </w:tcBorders>
          </w:tcPr>
          <w:p w:rsidR="002751F2" w:rsidRPr="007702A1" w:rsidRDefault="002751F2" w:rsidP="00BE64AD">
            <w:pPr>
              <w:pStyle w:val="ListParagraph"/>
              <w:numPr>
                <w:ilvl w:val="0"/>
                <w:numId w:val="1"/>
              </w:numPr>
              <w:ind w:left="337"/>
              <w:rPr>
                <w:lang w:val="lt-LT"/>
              </w:rPr>
            </w:pPr>
            <w:r w:rsidRPr="007702A1">
              <w:rPr>
                <w:b/>
                <w:lang w:val="lt-LT"/>
              </w:rPr>
              <w:t>Lėšų planavimo vertinimo kriterijai</w:t>
            </w:r>
          </w:p>
        </w:tc>
      </w:tr>
      <w:tr w:rsidR="002751F2" w:rsidRPr="00B925EC" w:rsidTr="00BE64AD">
        <w:trPr>
          <w:trHeight w:val="327"/>
        </w:trPr>
        <w:tc>
          <w:tcPr>
            <w:tcW w:w="630" w:type="dxa"/>
            <w:tcBorders>
              <w:top w:val="single" w:sz="4" w:space="0" w:color="auto"/>
              <w:left w:val="single" w:sz="4" w:space="0" w:color="000000"/>
              <w:bottom w:val="single" w:sz="4" w:space="0" w:color="000000"/>
              <w:right w:val="single" w:sz="4" w:space="0" w:color="auto"/>
            </w:tcBorders>
          </w:tcPr>
          <w:p w:rsidR="002751F2" w:rsidRPr="001A752D" w:rsidRDefault="002751F2">
            <w:pPr>
              <w:jc w:val="both"/>
              <w:rPr>
                <w:b/>
              </w:rPr>
            </w:pPr>
            <w:r>
              <w:rPr>
                <w:b/>
              </w:rPr>
              <w:t xml:space="preserve">Eil. </w:t>
            </w:r>
            <w:r w:rsidR="004B2FF7">
              <w:rPr>
                <w:b/>
              </w:rPr>
              <w:t>n</w:t>
            </w:r>
            <w:r>
              <w:rPr>
                <w:b/>
              </w:rPr>
              <w:t>r.</w:t>
            </w:r>
          </w:p>
        </w:tc>
        <w:tc>
          <w:tcPr>
            <w:tcW w:w="6798" w:type="dxa"/>
            <w:tcBorders>
              <w:top w:val="single" w:sz="4" w:space="0" w:color="auto"/>
              <w:left w:val="single" w:sz="4" w:space="0" w:color="auto"/>
              <w:bottom w:val="single" w:sz="4" w:space="0" w:color="000000"/>
            </w:tcBorders>
          </w:tcPr>
          <w:p w:rsidR="002751F2" w:rsidRDefault="002751F2" w:rsidP="00742F9D">
            <w:pPr>
              <w:jc w:val="both"/>
              <w:rPr>
                <w:b/>
              </w:rPr>
            </w:pPr>
            <w:r w:rsidRPr="001A752D">
              <w:rPr>
                <w:b/>
              </w:rPr>
              <w:t>Lėšų planavimo vertinimo kriterijai</w:t>
            </w:r>
            <w:r w:rsidR="00742F9D">
              <w:rPr>
                <w:b/>
              </w:rPr>
              <w:t xml:space="preserve"> </w:t>
            </w:r>
            <w:r w:rsidR="000322AA" w:rsidRPr="00132753">
              <w:rPr>
                <w:b/>
              </w:rPr>
              <w:t>(</w:t>
            </w:r>
            <w:r w:rsidR="000322AA" w:rsidRPr="00132753">
              <w:rPr>
                <w:i/>
              </w:rPr>
              <w:t>vertinama remiantis Nuostatų</w:t>
            </w:r>
            <w:r w:rsidR="00781A55">
              <w:rPr>
                <w:i/>
              </w:rPr>
              <w:t xml:space="preserve"> 1 priedu  (paraiška) ir Nuostatų</w:t>
            </w:r>
            <w:r w:rsidR="000322AA" w:rsidRPr="00132753">
              <w:rPr>
                <w:i/>
              </w:rPr>
              <w:t xml:space="preserve"> </w:t>
            </w:r>
            <w:r w:rsidR="000322AA">
              <w:rPr>
                <w:i/>
              </w:rPr>
              <w:t>2</w:t>
            </w:r>
            <w:r w:rsidR="000322AA" w:rsidRPr="00132753">
              <w:rPr>
                <w:i/>
              </w:rPr>
              <w:t xml:space="preserve"> priedu (</w:t>
            </w:r>
            <w:r w:rsidR="000322AA">
              <w:rPr>
                <w:i/>
              </w:rPr>
              <w:t>projekto įgyvendinimo sąmata)</w:t>
            </w:r>
          </w:p>
          <w:p w:rsidR="002751F2" w:rsidRPr="001A752D" w:rsidRDefault="002751F2" w:rsidP="002751F2">
            <w:pPr>
              <w:jc w:val="both"/>
              <w:rPr>
                <w:b/>
              </w:rPr>
            </w:pPr>
          </w:p>
        </w:tc>
        <w:tc>
          <w:tcPr>
            <w:tcW w:w="288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Galimi skirti balai</w:t>
            </w:r>
          </w:p>
        </w:tc>
        <w:tc>
          <w:tcPr>
            <w:tcW w:w="144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Skiriami balai</w:t>
            </w:r>
          </w:p>
        </w:tc>
        <w:tc>
          <w:tcPr>
            <w:tcW w:w="2782" w:type="dxa"/>
            <w:tcBorders>
              <w:top w:val="single" w:sz="4" w:space="0" w:color="auto"/>
              <w:left w:val="single" w:sz="4" w:space="0" w:color="000000"/>
              <w:bottom w:val="single" w:sz="4" w:space="0" w:color="000000"/>
              <w:right w:val="single" w:sz="4" w:space="0" w:color="000000"/>
            </w:tcBorders>
          </w:tcPr>
          <w:p w:rsidR="002751F2" w:rsidRPr="001A752D" w:rsidRDefault="002751F2" w:rsidP="002751F2">
            <w:pPr>
              <w:jc w:val="both"/>
              <w:rPr>
                <w:b/>
              </w:rPr>
            </w:pPr>
            <w:r w:rsidRPr="001A752D">
              <w:rPr>
                <w:b/>
              </w:rPr>
              <w:t>Pagrindimas</w:t>
            </w: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5.1</w:t>
            </w:r>
            <w:r w:rsidR="004B2FF7">
              <w:t>.</w:t>
            </w:r>
          </w:p>
        </w:tc>
        <w:tc>
          <w:tcPr>
            <w:tcW w:w="6798" w:type="dxa"/>
            <w:tcBorders>
              <w:top w:val="single" w:sz="4" w:space="0" w:color="000000"/>
              <w:left w:val="single" w:sz="4" w:space="0" w:color="auto"/>
              <w:bottom w:val="single" w:sz="4" w:space="0" w:color="000000"/>
            </w:tcBorders>
          </w:tcPr>
          <w:p w:rsidR="002751F2" w:rsidRDefault="002751F2" w:rsidP="002751F2">
            <w:pPr>
              <w:jc w:val="both"/>
              <w:rPr>
                <w:b/>
                <w:bCs/>
              </w:rPr>
            </w:pPr>
            <w:r w:rsidRPr="001A752D">
              <w:t>Ar pro</w:t>
            </w:r>
            <w:r w:rsidR="007563B6">
              <w:t>jektui</w:t>
            </w:r>
            <w:r w:rsidRPr="001A752D">
              <w:t xml:space="preserve"> įgyvendinti reikalingų lėšų planavimas atitinka konkurso nuostatų reikalavimus? </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1A752D">
              <w:rPr>
                <w:b/>
                <w:bCs/>
              </w:rPr>
              <w:t>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5.2</w:t>
            </w:r>
            <w:r w:rsidR="004B2FF7">
              <w:t>.</w:t>
            </w:r>
          </w:p>
        </w:tc>
        <w:tc>
          <w:tcPr>
            <w:tcW w:w="6798" w:type="dxa"/>
            <w:tcBorders>
              <w:top w:val="single" w:sz="4" w:space="0" w:color="000000"/>
              <w:left w:val="single" w:sz="4" w:space="0" w:color="auto"/>
              <w:bottom w:val="single" w:sz="4" w:space="0" w:color="000000"/>
            </w:tcBorders>
          </w:tcPr>
          <w:p w:rsidR="002751F2" w:rsidRDefault="002751F2">
            <w:pPr>
              <w:jc w:val="both"/>
              <w:rPr>
                <w:b/>
                <w:bCs/>
              </w:rPr>
            </w:pPr>
            <w:r w:rsidRPr="001A752D">
              <w:t xml:space="preserve">Ar </w:t>
            </w:r>
            <w:r w:rsidR="004B2FF7">
              <w:t xml:space="preserve">aiškiai </w:t>
            </w:r>
            <w:r w:rsidR="009479AB">
              <w:t xml:space="preserve">suformuluota ir detalizuota </w:t>
            </w:r>
            <w:r w:rsidR="004B2FF7" w:rsidRPr="001A752D">
              <w:t>prašom</w:t>
            </w:r>
            <w:r w:rsidR="004B2FF7">
              <w:t>ų</w:t>
            </w:r>
            <w:r w:rsidR="004B2FF7" w:rsidRPr="001A752D">
              <w:t xml:space="preserve"> lėš</w:t>
            </w:r>
            <w:r w:rsidR="004B2FF7">
              <w:t>ų paskirtis</w:t>
            </w:r>
            <w:r w:rsidRPr="001A752D">
              <w:t xml:space="preserve">? </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9479AB">
        <w:trPr>
          <w:trHeight w:val="447"/>
        </w:trPr>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5.3</w:t>
            </w:r>
            <w:r w:rsidR="004B2FF7">
              <w:t>.</w:t>
            </w:r>
          </w:p>
        </w:tc>
        <w:tc>
          <w:tcPr>
            <w:tcW w:w="6798" w:type="dxa"/>
            <w:tcBorders>
              <w:top w:val="single" w:sz="4" w:space="0" w:color="000000"/>
              <w:left w:val="single" w:sz="4" w:space="0" w:color="auto"/>
              <w:bottom w:val="single" w:sz="4" w:space="0" w:color="000000"/>
            </w:tcBorders>
          </w:tcPr>
          <w:p w:rsidR="002751F2" w:rsidRDefault="008B4178" w:rsidP="002751F2">
            <w:pPr>
              <w:jc w:val="both"/>
              <w:rPr>
                <w:b/>
                <w:bCs/>
              </w:rPr>
            </w:pPr>
            <w:r w:rsidRPr="001A752D">
              <w:t xml:space="preserve">Ar lėšos, kurių </w:t>
            </w:r>
            <w:r>
              <w:t>prašoma</w:t>
            </w:r>
            <w:r w:rsidRPr="001A752D">
              <w:t>, yra susijusios su</w:t>
            </w:r>
            <w:r>
              <w:t xml:space="preserve"> numatytomis projekto</w:t>
            </w:r>
            <w:r w:rsidRPr="001A752D">
              <w:t xml:space="preserve"> veiklomis?</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5.4</w:t>
            </w:r>
            <w:r w:rsidR="004B2FF7">
              <w:t>.</w:t>
            </w:r>
          </w:p>
        </w:tc>
        <w:tc>
          <w:tcPr>
            <w:tcW w:w="6798" w:type="dxa"/>
            <w:tcBorders>
              <w:top w:val="single" w:sz="4" w:space="0" w:color="000000"/>
              <w:left w:val="single" w:sz="4" w:space="0" w:color="auto"/>
              <w:bottom w:val="single" w:sz="4" w:space="0" w:color="000000"/>
            </w:tcBorders>
          </w:tcPr>
          <w:p w:rsidR="002751F2" w:rsidRDefault="008B4178" w:rsidP="007563B6">
            <w:pPr>
              <w:jc w:val="both"/>
              <w:rPr>
                <w:b/>
                <w:bCs/>
              </w:rPr>
            </w:pPr>
            <w:r>
              <w:t>Ar prašomos lėšos užtikrins kokybišką veiklų įgyvendinimą?</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r w:rsidRPr="001A752D">
              <w:rPr>
                <w:b/>
                <w:bCs/>
              </w:rPr>
              <w:t xml:space="preserve"> </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957D3D">
        <w:tc>
          <w:tcPr>
            <w:tcW w:w="7428" w:type="dxa"/>
            <w:gridSpan w:val="2"/>
            <w:tcBorders>
              <w:top w:val="single" w:sz="4" w:space="0" w:color="000000"/>
              <w:left w:val="single" w:sz="4" w:space="0" w:color="000000"/>
              <w:bottom w:val="single" w:sz="4" w:space="0" w:color="000000"/>
            </w:tcBorders>
          </w:tcPr>
          <w:p w:rsidR="002751F2" w:rsidRPr="00B925EC" w:rsidRDefault="002751F2" w:rsidP="002751F2">
            <w:pPr>
              <w:rPr>
                <w:b/>
              </w:rPr>
            </w:pPr>
            <w:r w:rsidRPr="001A752D">
              <w:rPr>
                <w:b/>
              </w:rPr>
              <w:t>Iš viso:</w:t>
            </w:r>
          </w:p>
        </w:tc>
        <w:tc>
          <w:tcPr>
            <w:tcW w:w="2880" w:type="dxa"/>
            <w:tcBorders>
              <w:top w:val="single" w:sz="4" w:space="0" w:color="000000"/>
              <w:left w:val="single" w:sz="4" w:space="0" w:color="000000"/>
              <w:bottom w:val="single" w:sz="4" w:space="0" w:color="000000"/>
            </w:tcBorders>
          </w:tcPr>
          <w:p w:rsidR="002751F2" w:rsidRPr="00B925EC" w:rsidRDefault="002751F2" w:rsidP="002751F2">
            <w:pPr>
              <w:jc w:val="center"/>
            </w:pPr>
            <w:r w:rsidRPr="001A752D">
              <w:rPr>
                <w:b/>
              </w:rPr>
              <w:t>16</w:t>
            </w:r>
          </w:p>
        </w:tc>
        <w:tc>
          <w:tcPr>
            <w:tcW w:w="1440" w:type="dxa"/>
            <w:tcBorders>
              <w:top w:val="single" w:sz="4" w:space="0" w:color="000000"/>
              <w:left w:val="single" w:sz="4" w:space="0" w:color="000000"/>
              <w:bottom w:val="single" w:sz="4" w:space="0" w:color="000000"/>
            </w:tcBorders>
          </w:tcPr>
          <w:p w:rsidR="002751F2" w:rsidRPr="00B519D0" w:rsidRDefault="002751F2" w:rsidP="002751F2">
            <w:pPr>
              <w:snapToGrid w:val="0"/>
            </w:pPr>
          </w:p>
        </w:tc>
        <w:tc>
          <w:tcPr>
            <w:tcW w:w="2782" w:type="dxa"/>
            <w:tcBorders>
              <w:top w:val="single" w:sz="4" w:space="0" w:color="000000"/>
              <w:left w:val="single" w:sz="4" w:space="0" w:color="000000"/>
              <w:bottom w:val="single" w:sz="4" w:space="0" w:color="000000"/>
              <w:right w:val="single" w:sz="4" w:space="0" w:color="000000"/>
            </w:tcBorders>
          </w:tcPr>
          <w:p w:rsidR="002751F2" w:rsidRPr="00B925EC" w:rsidRDefault="002751F2" w:rsidP="002751F2">
            <w:pPr>
              <w:snapToGrid w:val="0"/>
            </w:pPr>
          </w:p>
        </w:tc>
      </w:tr>
    </w:tbl>
    <w:p w:rsidR="00130CFC" w:rsidRPr="001A752D" w:rsidRDefault="00130CFC"/>
    <w:tbl>
      <w:tblPr>
        <w:tblW w:w="0" w:type="auto"/>
        <w:tblInd w:w="108" w:type="dxa"/>
        <w:tblLayout w:type="fixed"/>
        <w:tblLook w:val="0000"/>
      </w:tblPr>
      <w:tblGrid>
        <w:gridCol w:w="7428"/>
        <w:gridCol w:w="2880"/>
        <w:gridCol w:w="4222"/>
      </w:tblGrid>
      <w:tr w:rsidR="00130CFC" w:rsidRPr="00B925EC" w:rsidTr="00957D3D">
        <w:trPr>
          <w:cantSplit/>
        </w:trPr>
        <w:tc>
          <w:tcPr>
            <w:tcW w:w="7428" w:type="dxa"/>
            <w:vMerge w:val="restart"/>
            <w:tcBorders>
              <w:top w:val="single" w:sz="4" w:space="0" w:color="000000"/>
              <w:left w:val="single" w:sz="4" w:space="0" w:color="000000"/>
              <w:bottom w:val="single" w:sz="4" w:space="0" w:color="000000"/>
            </w:tcBorders>
          </w:tcPr>
          <w:p w:rsidR="00130CFC" w:rsidRPr="00B925EC" w:rsidRDefault="00301161">
            <w:pPr>
              <w:rPr>
                <w:b/>
              </w:rPr>
            </w:pPr>
            <w:r w:rsidRPr="001A752D">
              <w:rPr>
                <w:b/>
              </w:rPr>
              <w:t>Iš viso balų už pro</w:t>
            </w:r>
            <w:r w:rsidR="007563B6">
              <w:rPr>
                <w:b/>
              </w:rPr>
              <w:t>jekto</w:t>
            </w:r>
            <w:r w:rsidRPr="001A752D">
              <w:rPr>
                <w:b/>
              </w:rPr>
              <w:t xml:space="preserve"> turinio ir lėšų planavimo įvertinimą</w:t>
            </w:r>
          </w:p>
        </w:tc>
        <w:tc>
          <w:tcPr>
            <w:tcW w:w="2880" w:type="dxa"/>
            <w:tcBorders>
              <w:top w:val="single" w:sz="4" w:space="0" w:color="000000"/>
              <w:left w:val="single" w:sz="4" w:space="0" w:color="000000"/>
              <w:bottom w:val="single" w:sz="4" w:space="0" w:color="000000"/>
            </w:tcBorders>
          </w:tcPr>
          <w:p w:rsidR="00130CFC" w:rsidRPr="00A1756E" w:rsidRDefault="00301161">
            <w:pPr>
              <w:rPr>
                <w:b/>
              </w:rPr>
            </w:pPr>
            <w:r w:rsidRPr="00A1756E">
              <w:rPr>
                <w:b/>
              </w:rPr>
              <w:t>Galimi skirti balai</w:t>
            </w:r>
          </w:p>
        </w:tc>
        <w:tc>
          <w:tcPr>
            <w:tcW w:w="4222" w:type="dxa"/>
            <w:tcBorders>
              <w:top w:val="single" w:sz="4" w:space="0" w:color="000000"/>
              <w:left w:val="single" w:sz="4" w:space="0" w:color="000000"/>
              <w:bottom w:val="single" w:sz="4" w:space="0" w:color="000000"/>
              <w:right w:val="single" w:sz="4" w:space="0" w:color="000000"/>
            </w:tcBorders>
          </w:tcPr>
          <w:p w:rsidR="00130CFC" w:rsidRPr="00B925EC" w:rsidRDefault="00301161">
            <w:r w:rsidRPr="001A752D">
              <w:rPr>
                <w:b/>
              </w:rPr>
              <w:t>Skiriami balai</w:t>
            </w:r>
          </w:p>
        </w:tc>
      </w:tr>
      <w:tr w:rsidR="00130CFC" w:rsidRPr="00B925EC" w:rsidTr="00957D3D">
        <w:trPr>
          <w:cantSplit/>
        </w:trPr>
        <w:tc>
          <w:tcPr>
            <w:tcW w:w="7428" w:type="dxa"/>
            <w:vMerge/>
            <w:tcBorders>
              <w:top w:val="single" w:sz="4" w:space="0" w:color="000000"/>
              <w:left w:val="single" w:sz="4" w:space="0" w:color="000000"/>
              <w:bottom w:val="single" w:sz="4" w:space="0" w:color="000000"/>
            </w:tcBorders>
            <w:shd w:val="clear" w:color="auto" w:fill="F2F2F2"/>
          </w:tcPr>
          <w:p w:rsidR="00130CFC" w:rsidRPr="00B925EC" w:rsidRDefault="00130CFC">
            <w:pPr>
              <w:snapToGrid w:val="0"/>
              <w:rPr>
                <w:b/>
              </w:rPr>
            </w:pPr>
          </w:p>
        </w:tc>
        <w:tc>
          <w:tcPr>
            <w:tcW w:w="2880" w:type="dxa"/>
            <w:tcBorders>
              <w:top w:val="single" w:sz="4" w:space="0" w:color="000000"/>
              <w:left w:val="single" w:sz="4" w:space="0" w:color="000000"/>
              <w:bottom w:val="single" w:sz="4" w:space="0" w:color="000000"/>
            </w:tcBorders>
          </w:tcPr>
          <w:p w:rsidR="00130CFC" w:rsidRPr="00A1756E" w:rsidRDefault="00B9287A">
            <w:pPr>
              <w:jc w:val="center"/>
            </w:pPr>
            <w:r>
              <w:rPr>
                <w:b/>
              </w:rPr>
              <w:t>81</w:t>
            </w:r>
          </w:p>
        </w:tc>
        <w:tc>
          <w:tcPr>
            <w:tcW w:w="4222"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bl>
    <w:p w:rsidR="00130CFC" w:rsidRPr="001A752D" w:rsidRDefault="00130CFC"/>
    <w:tbl>
      <w:tblPr>
        <w:tblW w:w="0" w:type="auto"/>
        <w:tblInd w:w="108" w:type="dxa"/>
        <w:tblLayout w:type="fixed"/>
        <w:tblLook w:val="0000"/>
      </w:tblPr>
      <w:tblGrid>
        <w:gridCol w:w="7428"/>
        <w:gridCol w:w="7102"/>
      </w:tblGrid>
      <w:tr w:rsidR="00130CFC" w:rsidRPr="00B925EC" w:rsidTr="00957D3D">
        <w:trPr>
          <w:trHeight w:val="421"/>
        </w:trPr>
        <w:tc>
          <w:tcPr>
            <w:tcW w:w="7428" w:type="dxa"/>
            <w:tcBorders>
              <w:top w:val="single" w:sz="4" w:space="0" w:color="000000"/>
              <w:left w:val="single" w:sz="4" w:space="0" w:color="000000"/>
              <w:bottom w:val="single" w:sz="4" w:space="0" w:color="000000"/>
            </w:tcBorders>
          </w:tcPr>
          <w:p w:rsidR="00130CFC" w:rsidRPr="00B925EC" w:rsidRDefault="00301161">
            <w:pPr>
              <w:ind w:right="-708"/>
            </w:pPr>
            <w:r w:rsidRPr="001A752D">
              <w:rPr>
                <w:b/>
              </w:rPr>
              <w:t>Rekomenduojama skirti suma pro</w:t>
            </w:r>
            <w:r w:rsidR="007563B6">
              <w:rPr>
                <w:b/>
              </w:rPr>
              <w:t>jektui</w:t>
            </w:r>
            <w:r w:rsidRPr="001A752D">
              <w:rPr>
                <w:b/>
              </w:rPr>
              <w:t xml:space="preserve"> įgyvendinti (pagrindimas)</w:t>
            </w:r>
          </w:p>
        </w:tc>
        <w:tc>
          <w:tcPr>
            <w:tcW w:w="7102" w:type="dxa"/>
            <w:tcBorders>
              <w:top w:val="single" w:sz="4" w:space="0" w:color="000000"/>
              <w:left w:val="single" w:sz="4" w:space="0" w:color="000000"/>
              <w:bottom w:val="single" w:sz="4" w:space="0" w:color="000000"/>
              <w:right w:val="single" w:sz="4" w:space="0" w:color="000000"/>
            </w:tcBorders>
            <w:shd w:val="clear" w:color="auto" w:fill="FFFFFF"/>
          </w:tcPr>
          <w:p w:rsidR="00130CFC" w:rsidRPr="00B519D0" w:rsidRDefault="00130CFC">
            <w:pPr>
              <w:snapToGrid w:val="0"/>
            </w:pPr>
          </w:p>
        </w:tc>
      </w:tr>
      <w:tr w:rsidR="004E41EA" w:rsidRPr="00B925EC" w:rsidTr="00957D3D">
        <w:trPr>
          <w:trHeight w:val="421"/>
        </w:trPr>
        <w:tc>
          <w:tcPr>
            <w:tcW w:w="7428" w:type="dxa"/>
            <w:tcBorders>
              <w:top w:val="single" w:sz="4" w:space="0" w:color="000000"/>
              <w:left w:val="single" w:sz="4" w:space="0" w:color="000000"/>
              <w:bottom w:val="single" w:sz="4" w:space="0" w:color="000000"/>
            </w:tcBorders>
          </w:tcPr>
          <w:p w:rsidR="004E41EA" w:rsidRPr="001A752D" w:rsidRDefault="004E41EA">
            <w:pPr>
              <w:ind w:right="-708"/>
              <w:rPr>
                <w:b/>
              </w:rPr>
            </w:pPr>
            <w:r>
              <w:rPr>
                <w:b/>
              </w:rPr>
              <w:t>Netinkamos, nepagrįstos išlaidos</w:t>
            </w:r>
          </w:p>
        </w:tc>
        <w:tc>
          <w:tcPr>
            <w:tcW w:w="7102" w:type="dxa"/>
            <w:tcBorders>
              <w:top w:val="single" w:sz="4" w:space="0" w:color="000000"/>
              <w:left w:val="single" w:sz="4" w:space="0" w:color="000000"/>
              <w:bottom w:val="single" w:sz="4" w:space="0" w:color="000000"/>
              <w:right w:val="single" w:sz="4" w:space="0" w:color="000000"/>
            </w:tcBorders>
            <w:shd w:val="clear" w:color="auto" w:fill="FFFFFF"/>
          </w:tcPr>
          <w:p w:rsidR="004E41EA" w:rsidRPr="00B519D0" w:rsidRDefault="004E41EA">
            <w:pPr>
              <w:snapToGrid w:val="0"/>
            </w:pPr>
          </w:p>
        </w:tc>
      </w:tr>
    </w:tbl>
    <w:p w:rsidR="00130CFC" w:rsidRPr="00B925EC" w:rsidRDefault="00130CFC"/>
    <w:p w:rsidR="009253E3" w:rsidRPr="00B925EC" w:rsidRDefault="009253E3"/>
    <w:tbl>
      <w:tblPr>
        <w:tblpPr w:leftFromText="180" w:rightFromText="180" w:vertAnchor="text" w:horzAnchor="margin" w:tblpX="108" w:tblpY="7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4"/>
        <w:gridCol w:w="7254"/>
      </w:tblGrid>
      <w:tr w:rsidR="00130CFC" w:rsidRPr="00B925EC" w:rsidTr="00957D3D">
        <w:trPr>
          <w:trHeight w:val="272"/>
        </w:trPr>
        <w:tc>
          <w:tcPr>
            <w:tcW w:w="14508" w:type="dxa"/>
            <w:gridSpan w:val="2"/>
          </w:tcPr>
          <w:p w:rsidR="00130CFC" w:rsidRPr="00B925EC" w:rsidRDefault="00301161" w:rsidP="007702A1">
            <w:pPr>
              <w:jc w:val="both"/>
              <w:rPr>
                <w:b/>
                <w:color w:val="000000"/>
              </w:rPr>
            </w:pPr>
            <w:r w:rsidRPr="001A752D">
              <w:rPr>
                <w:b/>
                <w:color w:val="000000"/>
              </w:rPr>
              <w:t xml:space="preserve">Vertintojo pastabos, komentarai, nuomonė apie </w:t>
            </w:r>
            <w:r w:rsidR="008C0D7B" w:rsidRPr="001A752D">
              <w:rPr>
                <w:b/>
                <w:color w:val="000000"/>
              </w:rPr>
              <w:t xml:space="preserve"> pareiškėją,</w:t>
            </w:r>
            <w:r w:rsidR="008C0D7B">
              <w:rPr>
                <w:b/>
                <w:color w:val="000000"/>
              </w:rPr>
              <w:t xml:space="preserve"> </w:t>
            </w:r>
            <w:r w:rsidRPr="001A752D">
              <w:rPr>
                <w:b/>
                <w:color w:val="000000"/>
              </w:rPr>
              <w:t>pro</w:t>
            </w:r>
            <w:r w:rsidR="007563B6">
              <w:rPr>
                <w:b/>
                <w:color w:val="000000"/>
              </w:rPr>
              <w:t>jektą</w:t>
            </w:r>
            <w:r w:rsidRPr="001A752D">
              <w:rPr>
                <w:b/>
                <w:color w:val="000000"/>
              </w:rPr>
              <w:t>, išskiriant pro</w:t>
            </w:r>
            <w:r w:rsidR="007563B6">
              <w:rPr>
                <w:b/>
                <w:color w:val="000000"/>
              </w:rPr>
              <w:t>jekto</w:t>
            </w:r>
            <w:r w:rsidRPr="001A752D">
              <w:rPr>
                <w:b/>
                <w:color w:val="000000"/>
              </w:rPr>
              <w:t xml:space="preserve"> pranašumus ir trūkumus, tobulinimo siūlymai </w:t>
            </w:r>
          </w:p>
          <w:p w:rsidR="00130CFC" w:rsidRPr="00B925EC" w:rsidRDefault="00301161" w:rsidP="007702A1">
            <w:pPr>
              <w:jc w:val="both"/>
            </w:pPr>
            <w:r w:rsidRPr="001A752D">
              <w:rPr>
                <w:i/>
                <w:color w:val="000000"/>
              </w:rPr>
              <w:t>(ne daugiau kaip 300 žodžių)</w:t>
            </w:r>
          </w:p>
        </w:tc>
      </w:tr>
      <w:tr w:rsidR="004E41EA" w:rsidRPr="00B925EC" w:rsidTr="00CE2D6E">
        <w:trPr>
          <w:trHeight w:val="272"/>
        </w:trPr>
        <w:tc>
          <w:tcPr>
            <w:tcW w:w="7254" w:type="dxa"/>
          </w:tcPr>
          <w:p w:rsidR="004E41EA" w:rsidRPr="001A752D" w:rsidRDefault="004E41EA" w:rsidP="00B51B24">
            <w:pPr>
              <w:rPr>
                <w:b/>
                <w:color w:val="000000"/>
              </w:rPr>
            </w:pPr>
          </w:p>
        </w:tc>
        <w:tc>
          <w:tcPr>
            <w:tcW w:w="7254" w:type="dxa"/>
          </w:tcPr>
          <w:p w:rsidR="004E41EA" w:rsidRPr="001A752D" w:rsidRDefault="004E41EA" w:rsidP="00B51B24">
            <w:pPr>
              <w:rPr>
                <w:b/>
                <w:color w:val="000000"/>
              </w:rPr>
            </w:pPr>
          </w:p>
        </w:tc>
      </w:tr>
    </w:tbl>
    <w:p w:rsidR="00130CFC" w:rsidRPr="001A752D" w:rsidRDefault="00130CFC">
      <w:pPr>
        <w:rPr>
          <w:vanish/>
        </w:rPr>
      </w:pPr>
    </w:p>
    <w:p w:rsidR="00130CFC" w:rsidRPr="001A752D" w:rsidRDefault="00130CFC">
      <w:pPr>
        <w:tabs>
          <w:tab w:val="left" w:pos="2785"/>
        </w:tabs>
      </w:pPr>
    </w:p>
    <w:tbl>
      <w:tblPr>
        <w:tblpPr w:leftFromText="180" w:rightFromText="180" w:vertAnchor="text" w:horzAnchor="page" w:tblpX="1673" w:tblpY="178"/>
        <w:tblW w:w="0" w:type="auto"/>
        <w:tblLayout w:type="fixed"/>
        <w:tblLook w:val="0000"/>
      </w:tblPr>
      <w:tblGrid>
        <w:gridCol w:w="2491"/>
        <w:gridCol w:w="3699"/>
        <w:gridCol w:w="370"/>
        <w:gridCol w:w="370"/>
        <w:gridCol w:w="4105"/>
      </w:tblGrid>
      <w:tr w:rsidR="00130CFC" w:rsidRPr="00B925EC" w:rsidTr="00957D3D">
        <w:trPr>
          <w:trHeight w:val="432"/>
        </w:trPr>
        <w:tc>
          <w:tcPr>
            <w:tcW w:w="2491" w:type="dxa"/>
          </w:tcPr>
          <w:p w:rsidR="00130CFC" w:rsidRPr="00B925EC" w:rsidRDefault="00301161" w:rsidP="00957D3D">
            <w:r w:rsidRPr="001A752D">
              <w:t xml:space="preserve">Vertintojas </w:t>
            </w:r>
          </w:p>
        </w:tc>
        <w:tc>
          <w:tcPr>
            <w:tcW w:w="3699" w:type="dxa"/>
            <w:tcBorders>
              <w:bottom w:val="single" w:sz="4" w:space="0" w:color="000000"/>
            </w:tcBorders>
          </w:tcPr>
          <w:p w:rsidR="00130CFC" w:rsidRPr="00B519D0" w:rsidRDefault="00130CFC" w:rsidP="00957D3D">
            <w:pPr>
              <w:snapToGrid w:val="0"/>
            </w:pPr>
          </w:p>
        </w:tc>
        <w:tc>
          <w:tcPr>
            <w:tcW w:w="370" w:type="dxa"/>
          </w:tcPr>
          <w:p w:rsidR="00130CFC" w:rsidRPr="00B925EC" w:rsidRDefault="00130CFC" w:rsidP="00957D3D">
            <w:pPr>
              <w:snapToGrid w:val="0"/>
            </w:pPr>
          </w:p>
        </w:tc>
        <w:tc>
          <w:tcPr>
            <w:tcW w:w="370" w:type="dxa"/>
          </w:tcPr>
          <w:p w:rsidR="00130CFC" w:rsidRPr="00B925EC" w:rsidRDefault="00130CFC" w:rsidP="00957D3D">
            <w:pPr>
              <w:snapToGrid w:val="0"/>
            </w:pPr>
          </w:p>
        </w:tc>
        <w:tc>
          <w:tcPr>
            <w:tcW w:w="4105" w:type="dxa"/>
            <w:tcBorders>
              <w:bottom w:val="single" w:sz="4" w:space="0" w:color="000000"/>
            </w:tcBorders>
          </w:tcPr>
          <w:p w:rsidR="00130CFC" w:rsidRPr="00B925EC" w:rsidRDefault="00130CFC" w:rsidP="00957D3D">
            <w:pPr>
              <w:snapToGrid w:val="0"/>
            </w:pPr>
          </w:p>
        </w:tc>
      </w:tr>
      <w:tr w:rsidR="00130CFC" w:rsidRPr="00B925EC" w:rsidTr="00957D3D">
        <w:trPr>
          <w:trHeight w:val="432"/>
        </w:trPr>
        <w:tc>
          <w:tcPr>
            <w:tcW w:w="2491" w:type="dxa"/>
          </w:tcPr>
          <w:p w:rsidR="00130CFC" w:rsidRPr="00B925EC" w:rsidRDefault="00130CFC" w:rsidP="00957D3D">
            <w:pPr>
              <w:snapToGrid w:val="0"/>
            </w:pPr>
          </w:p>
        </w:tc>
        <w:tc>
          <w:tcPr>
            <w:tcW w:w="3699" w:type="dxa"/>
            <w:tcBorders>
              <w:top w:val="single" w:sz="4" w:space="0" w:color="000000"/>
            </w:tcBorders>
          </w:tcPr>
          <w:p w:rsidR="00130CFC" w:rsidRPr="00B925EC" w:rsidRDefault="00301161" w:rsidP="00957D3D">
            <w:pPr>
              <w:jc w:val="center"/>
              <w:rPr>
                <w:i/>
              </w:rPr>
            </w:pPr>
            <w:r w:rsidRPr="001A752D">
              <w:rPr>
                <w:i/>
              </w:rPr>
              <w:t>(parašas)</w:t>
            </w:r>
          </w:p>
        </w:tc>
        <w:tc>
          <w:tcPr>
            <w:tcW w:w="370" w:type="dxa"/>
          </w:tcPr>
          <w:p w:rsidR="00130CFC" w:rsidRPr="00B519D0" w:rsidRDefault="00130CFC" w:rsidP="00957D3D">
            <w:pPr>
              <w:snapToGrid w:val="0"/>
              <w:jc w:val="center"/>
            </w:pPr>
          </w:p>
        </w:tc>
        <w:tc>
          <w:tcPr>
            <w:tcW w:w="370" w:type="dxa"/>
          </w:tcPr>
          <w:p w:rsidR="00130CFC" w:rsidRPr="00B925EC" w:rsidRDefault="00130CFC" w:rsidP="00957D3D">
            <w:pPr>
              <w:snapToGrid w:val="0"/>
              <w:jc w:val="center"/>
            </w:pPr>
          </w:p>
        </w:tc>
        <w:tc>
          <w:tcPr>
            <w:tcW w:w="4105" w:type="dxa"/>
            <w:tcBorders>
              <w:top w:val="single" w:sz="4" w:space="0" w:color="000000"/>
            </w:tcBorders>
          </w:tcPr>
          <w:p w:rsidR="00130CFC" w:rsidRPr="00B925EC" w:rsidRDefault="00301161" w:rsidP="00957D3D">
            <w:pPr>
              <w:jc w:val="center"/>
              <w:rPr>
                <w:i/>
              </w:rPr>
            </w:pPr>
            <w:r w:rsidRPr="001A752D">
              <w:rPr>
                <w:i/>
              </w:rPr>
              <w:t>(vardas ir pavardė)</w:t>
            </w:r>
          </w:p>
        </w:tc>
      </w:tr>
    </w:tbl>
    <w:p w:rsidR="00130CFC" w:rsidRPr="001A752D" w:rsidRDefault="00130CFC">
      <w:pPr>
        <w:tabs>
          <w:tab w:val="left" w:pos="2785"/>
        </w:tabs>
      </w:pPr>
    </w:p>
    <w:p w:rsidR="00130CFC" w:rsidRPr="00B925EC" w:rsidRDefault="00130CFC"/>
    <w:sectPr w:rsidR="00130CFC" w:rsidRPr="00B925EC" w:rsidSect="00FB380B">
      <w:headerReference w:type="default" r:id="rId9"/>
      <w:pgSz w:w="16838" w:h="11906" w:orient="landscape"/>
      <w:pgMar w:top="623" w:right="1134" w:bottom="45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CDF" w:rsidRDefault="000D3CDF">
      <w:r>
        <w:separator/>
      </w:r>
    </w:p>
  </w:endnote>
  <w:endnote w:type="continuationSeparator" w:id="0">
    <w:p w:rsidR="000D3CDF" w:rsidRDefault="000D3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CDF" w:rsidRDefault="000D3CDF">
      <w:r>
        <w:separator/>
      </w:r>
    </w:p>
  </w:footnote>
  <w:footnote w:type="continuationSeparator" w:id="0">
    <w:p w:rsidR="000D3CDF" w:rsidRDefault="000D3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FC" w:rsidRDefault="009D517E">
    <w:pPr>
      <w:pStyle w:val="Header"/>
      <w:jc w:val="center"/>
    </w:pPr>
    <w:r>
      <w:fldChar w:fldCharType="begin"/>
    </w:r>
    <w:r w:rsidR="005D0ED6">
      <w:instrText xml:space="preserve"> PAGE </w:instrText>
    </w:r>
    <w:r>
      <w:fldChar w:fldCharType="separate"/>
    </w:r>
    <w:r w:rsidR="004613E2">
      <w:rPr>
        <w:noProof/>
      </w:rPr>
      <w:t>6</w:t>
    </w:r>
    <w:r>
      <w:rPr>
        <w:noProof/>
      </w:rPr>
      <w:fldChar w:fldCharType="end"/>
    </w:r>
  </w:p>
  <w:p w:rsidR="00130CFC" w:rsidRDefault="00130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E26B4"/>
    <w:multiLevelType w:val="hybridMultilevel"/>
    <w:tmpl w:val="989644E2"/>
    <w:lvl w:ilvl="0" w:tplc="1A966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9751E"/>
    <w:rsid w:val="000111C3"/>
    <w:rsid w:val="00012D27"/>
    <w:rsid w:val="00012F68"/>
    <w:rsid w:val="00017ED9"/>
    <w:rsid w:val="00021252"/>
    <w:rsid w:val="000322AA"/>
    <w:rsid w:val="000422A6"/>
    <w:rsid w:val="0004263A"/>
    <w:rsid w:val="0004350F"/>
    <w:rsid w:val="00057996"/>
    <w:rsid w:val="00063621"/>
    <w:rsid w:val="00097FDE"/>
    <w:rsid w:val="000A5A86"/>
    <w:rsid w:val="000A6BE1"/>
    <w:rsid w:val="000C761E"/>
    <w:rsid w:val="000D3CDF"/>
    <w:rsid w:val="000D7E60"/>
    <w:rsid w:val="0010624C"/>
    <w:rsid w:val="00112FFE"/>
    <w:rsid w:val="00115D4D"/>
    <w:rsid w:val="00120048"/>
    <w:rsid w:val="001242F0"/>
    <w:rsid w:val="00130CFC"/>
    <w:rsid w:val="00134173"/>
    <w:rsid w:val="001401A4"/>
    <w:rsid w:val="00140A9E"/>
    <w:rsid w:val="00142C5A"/>
    <w:rsid w:val="00146C25"/>
    <w:rsid w:val="00167738"/>
    <w:rsid w:val="0017005F"/>
    <w:rsid w:val="00176CDB"/>
    <w:rsid w:val="00191304"/>
    <w:rsid w:val="001A6A26"/>
    <w:rsid w:val="001A752D"/>
    <w:rsid w:val="001D473E"/>
    <w:rsid w:val="001E0608"/>
    <w:rsid w:val="001F0FED"/>
    <w:rsid w:val="001F1C6E"/>
    <w:rsid w:val="00203CC1"/>
    <w:rsid w:val="00217240"/>
    <w:rsid w:val="002275F2"/>
    <w:rsid w:val="0023074E"/>
    <w:rsid w:val="002751F2"/>
    <w:rsid w:val="00277A00"/>
    <w:rsid w:val="00290EFD"/>
    <w:rsid w:val="0029641B"/>
    <w:rsid w:val="002A07F4"/>
    <w:rsid w:val="002B4666"/>
    <w:rsid w:val="002C34D4"/>
    <w:rsid w:val="002D5909"/>
    <w:rsid w:val="002E4538"/>
    <w:rsid w:val="002E4867"/>
    <w:rsid w:val="002E5C49"/>
    <w:rsid w:val="002F0652"/>
    <w:rsid w:val="002F44B5"/>
    <w:rsid w:val="00301161"/>
    <w:rsid w:val="00314CE8"/>
    <w:rsid w:val="003200D1"/>
    <w:rsid w:val="00333BD9"/>
    <w:rsid w:val="00334F91"/>
    <w:rsid w:val="0033696D"/>
    <w:rsid w:val="0035029A"/>
    <w:rsid w:val="00362D05"/>
    <w:rsid w:val="00372AC8"/>
    <w:rsid w:val="00377BE1"/>
    <w:rsid w:val="00384681"/>
    <w:rsid w:val="00385232"/>
    <w:rsid w:val="00385D10"/>
    <w:rsid w:val="003E6214"/>
    <w:rsid w:val="003F278F"/>
    <w:rsid w:val="003F78CD"/>
    <w:rsid w:val="0040038F"/>
    <w:rsid w:val="004060FF"/>
    <w:rsid w:val="00415BCB"/>
    <w:rsid w:val="004229F0"/>
    <w:rsid w:val="00423793"/>
    <w:rsid w:val="004301F1"/>
    <w:rsid w:val="00437F68"/>
    <w:rsid w:val="004471D5"/>
    <w:rsid w:val="0045017B"/>
    <w:rsid w:val="00450673"/>
    <w:rsid w:val="0045654D"/>
    <w:rsid w:val="004613E2"/>
    <w:rsid w:val="00465C60"/>
    <w:rsid w:val="00475837"/>
    <w:rsid w:val="00491F1D"/>
    <w:rsid w:val="00494E1A"/>
    <w:rsid w:val="004B0668"/>
    <w:rsid w:val="004B0E5F"/>
    <w:rsid w:val="004B2FF7"/>
    <w:rsid w:val="004B51C6"/>
    <w:rsid w:val="004B7FD4"/>
    <w:rsid w:val="004C2472"/>
    <w:rsid w:val="004E0474"/>
    <w:rsid w:val="004E41EA"/>
    <w:rsid w:val="004F0C73"/>
    <w:rsid w:val="00507AFB"/>
    <w:rsid w:val="00515DFE"/>
    <w:rsid w:val="00520481"/>
    <w:rsid w:val="005210E8"/>
    <w:rsid w:val="00530AEB"/>
    <w:rsid w:val="005349C0"/>
    <w:rsid w:val="00552E70"/>
    <w:rsid w:val="00556E25"/>
    <w:rsid w:val="00570F79"/>
    <w:rsid w:val="00574ABD"/>
    <w:rsid w:val="005835E4"/>
    <w:rsid w:val="00584EEE"/>
    <w:rsid w:val="005A33D1"/>
    <w:rsid w:val="005D0ED6"/>
    <w:rsid w:val="005D3F45"/>
    <w:rsid w:val="005D4BC9"/>
    <w:rsid w:val="005E20AE"/>
    <w:rsid w:val="006054B3"/>
    <w:rsid w:val="00615B53"/>
    <w:rsid w:val="00621623"/>
    <w:rsid w:val="006313CE"/>
    <w:rsid w:val="006367A0"/>
    <w:rsid w:val="00642229"/>
    <w:rsid w:val="006422FB"/>
    <w:rsid w:val="006566D4"/>
    <w:rsid w:val="0067197B"/>
    <w:rsid w:val="006765DF"/>
    <w:rsid w:val="0068693B"/>
    <w:rsid w:val="00695CA1"/>
    <w:rsid w:val="006B56D1"/>
    <w:rsid w:val="006B77CC"/>
    <w:rsid w:val="006D0D0A"/>
    <w:rsid w:val="006F21EC"/>
    <w:rsid w:val="006F4976"/>
    <w:rsid w:val="00703D17"/>
    <w:rsid w:val="007105B4"/>
    <w:rsid w:val="007148E0"/>
    <w:rsid w:val="00727CB1"/>
    <w:rsid w:val="007311E5"/>
    <w:rsid w:val="00732FBE"/>
    <w:rsid w:val="00741B54"/>
    <w:rsid w:val="00742F9D"/>
    <w:rsid w:val="007563B6"/>
    <w:rsid w:val="00757FDF"/>
    <w:rsid w:val="00762538"/>
    <w:rsid w:val="00762569"/>
    <w:rsid w:val="00767731"/>
    <w:rsid w:val="007702A1"/>
    <w:rsid w:val="00781A55"/>
    <w:rsid w:val="007E1F89"/>
    <w:rsid w:val="007E200B"/>
    <w:rsid w:val="007E42E4"/>
    <w:rsid w:val="008267D3"/>
    <w:rsid w:val="008447D5"/>
    <w:rsid w:val="00854E18"/>
    <w:rsid w:val="0085700E"/>
    <w:rsid w:val="00870441"/>
    <w:rsid w:val="00870607"/>
    <w:rsid w:val="008767FD"/>
    <w:rsid w:val="008773B4"/>
    <w:rsid w:val="008B059D"/>
    <w:rsid w:val="008B245A"/>
    <w:rsid w:val="008B405C"/>
    <w:rsid w:val="008B4178"/>
    <w:rsid w:val="008C0D7B"/>
    <w:rsid w:val="008C7709"/>
    <w:rsid w:val="008E054B"/>
    <w:rsid w:val="008E3239"/>
    <w:rsid w:val="008E70AA"/>
    <w:rsid w:val="008F3D4B"/>
    <w:rsid w:val="00914E48"/>
    <w:rsid w:val="00922756"/>
    <w:rsid w:val="00922922"/>
    <w:rsid w:val="009253E3"/>
    <w:rsid w:val="009360B6"/>
    <w:rsid w:val="009368E1"/>
    <w:rsid w:val="009479AB"/>
    <w:rsid w:val="009513F2"/>
    <w:rsid w:val="00957D3D"/>
    <w:rsid w:val="009646E8"/>
    <w:rsid w:val="00996772"/>
    <w:rsid w:val="0099751E"/>
    <w:rsid w:val="009A5D76"/>
    <w:rsid w:val="009A6FE1"/>
    <w:rsid w:val="009B0171"/>
    <w:rsid w:val="009C63D3"/>
    <w:rsid w:val="009D517E"/>
    <w:rsid w:val="009E2CA2"/>
    <w:rsid w:val="009E47F9"/>
    <w:rsid w:val="00A05F91"/>
    <w:rsid w:val="00A1756E"/>
    <w:rsid w:val="00A27DA8"/>
    <w:rsid w:val="00A334A7"/>
    <w:rsid w:val="00A4214E"/>
    <w:rsid w:val="00A647B0"/>
    <w:rsid w:val="00A7763A"/>
    <w:rsid w:val="00A97A82"/>
    <w:rsid w:val="00AB13F5"/>
    <w:rsid w:val="00AC2F59"/>
    <w:rsid w:val="00AC36B2"/>
    <w:rsid w:val="00AE1F02"/>
    <w:rsid w:val="00AE70DA"/>
    <w:rsid w:val="00AF335A"/>
    <w:rsid w:val="00B03819"/>
    <w:rsid w:val="00B259E4"/>
    <w:rsid w:val="00B519D0"/>
    <w:rsid w:val="00B51B24"/>
    <w:rsid w:val="00B52449"/>
    <w:rsid w:val="00B52611"/>
    <w:rsid w:val="00B55F97"/>
    <w:rsid w:val="00B55FA1"/>
    <w:rsid w:val="00B82EFF"/>
    <w:rsid w:val="00B925EC"/>
    <w:rsid w:val="00B9287A"/>
    <w:rsid w:val="00BA3689"/>
    <w:rsid w:val="00BA681F"/>
    <w:rsid w:val="00BB3922"/>
    <w:rsid w:val="00BB3B21"/>
    <w:rsid w:val="00BB4C57"/>
    <w:rsid w:val="00BC3EAD"/>
    <w:rsid w:val="00BD48F0"/>
    <w:rsid w:val="00BE64AD"/>
    <w:rsid w:val="00BF4A48"/>
    <w:rsid w:val="00C02119"/>
    <w:rsid w:val="00C034B7"/>
    <w:rsid w:val="00C12C9D"/>
    <w:rsid w:val="00C137CE"/>
    <w:rsid w:val="00C17B7B"/>
    <w:rsid w:val="00C254AA"/>
    <w:rsid w:val="00C268F9"/>
    <w:rsid w:val="00C272D9"/>
    <w:rsid w:val="00C47FBF"/>
    <w:rsid w:val="00C519DC"/>
    <w:rsid w:val="00C61B0F"/>
    <w:rsid w:val="00C62CDB"/>
    <w:rsid w:val="00C6781A"/>
    <w:rsid w:val="00C7539D"/>
    <w:rsid w:val="00C804A6"/>
    <w:rsid w:val="00C978E6"/>
    <w:rsid w:val="00CA2236"/>
    <w:rsid w:val="00CB0F08"/>
    <w:rsid w:val="00CB2110"/>
    <w:rsid w:val="00CB4FF8"/>
    <w:rsid w:val="00CD10C9"/>
    <w:rsid w:val="00CD7557"/>
    <w:rsid w:val="00CF5169"/>
    <w:rsid w:val="00D02990"/>
    <w:rsid w:val="00D02A68"/>
    <w:rsid w:val="00D47D01"/>
    <w:rsid w:val="00D55BFB"/>
    <w:rsid w:val="00D574A6"/>
    <w:rsid w:val="00D625FA"/>
    <w:rsid w:val="00D66C76"/>
    <w:rsid w:val="00D954E2"/>
    <w:rsid w:val="00DB771C"/>
    <w:rsid w:val="00DD4257"/>
    <w:rsid w:val="00DE0EA4"/>
    <w:rsid w:val="00DF4B66"/>
    <w:rsid w:val="00DF7776"/>
    <w:rsid w:val="00E64641"/>
    <w:rsid w:val="00EA1E7C"/>
    <w:rsid w:val="00EB254D"/>
    <w:rsid w:val="00EB5B54"/>
    <w:rsid w:val="00EC0702"/>
    <w:rsid w:val="00F044DC"/>
    <w:rsid w:val="00F060CC"/>
    <w:rsid w:val="00F069BF"/>
    <w:rsid w:val="00F27245"/>
    <w:rsid w:val="00F30092"/>
    <w:rsid w:val="00F30BB1"/>
    <w:rsid w:val="00F33ED6"/>
    <w:rsid w:val="00F44D30"/>
    <w:rsid w:val="00F522A2"/>
    <w:rsid w:val="00FA183C"/>
    <w:rsid w:val="00FA2515"/>
    <w:rsid w:val="00FA7E30"/>
    <w:rsid w:val="00FB380B"/>
    <w:rsid w:val="00FC2A53"/>
    <w:rsid w:val="00FC4ECC"/>
    <w:rsid w:val="00FC649D"/>
    <w:rsid w:val="00FD4194"/>
    <w:rsid w:val="00FD5330"/>
    <w:rsid w:val="00FD6F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0B"/>
    <w:pPr>
      <w:suppressAutoHyphens/>
    </w:pPr>
    <w:rPr>
      <w:sz w:val="24"/>
      <w:szCs w:val="24"/>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FB380B"/>
    <w:rPr>
      <w:rFonts w:ascii="Symbol" w:hAnsi="Symbol"/>
    </w:rPr>
  </w:style>
  <w:style w:type="character" w:customStyle="1" w:styleId="WW8Num1z1">
    <w:name w:val="WW8Num1z1"/>
    <w:uiPriority w:val="99"/>
    <w:rsid w:val="00FB380B"/>
    <w:rPr>
      <w:rFonts w:ascii="Courier New" w:hAnsi="Courier New"/>
    </w:rPr>
  </w:style>
  <w:style w:type="character" w:customStyle="1" w:styleId="WW8Num1z2">
    <w:name w:val="WW8Num1z2"/>
    <w:uiPriority w:val="99"/>
    <w:rsid w:val="00FB380B"/>
    <w:rPr>
      <w:rFonts w:ascii="Wingdings" w:hAnsi="Wingdings"/>
    </w:rPr>
  </w:style>
  <w:style w:type="character" w:customStyle="1" w:styleId="WW8Num1z3">
    <w:name w:val="WW8Num1z3"/>
    <w:uiPriority w:val="99"/>
    <w:rsid w:val="00FB380B"/>
    <w:rPr>
      <w:rFonts w:ascii="Symbol" w:hAnsi="Symbol"/>
    </w:rPr>
  </w:style>
  <w:style w:type="character" w:customStyle="1" w:styleId="WW8Num2z0">
    <w:name w:val="WW8Num2z0"/>
    <w:uiPriority w:val="99"/>
    <w:rsid w:val="00FB380B"/>
    <w:rPr>
      <w:rFonts w:ascii="Symbol" w:hAnsi="Symbol"/>
    </w:rPr>
  </w:style>
  <w:style w:type="character" w:customStyle="1" w:styleId="WW8Num2z1">
    <w:name w:val="WW8Num2z1"/>
    <w:uiPriority w:val="99"/>
    <w:rsid w:val="00FB380B"/>
    <w:rPr>
      <w:rFonts w:ascii="Courier New" w:hAnsi="Courier New"/>
    </w:rPr>
  </w:style>
  <w:style w:type="character" w:customStyle="1" w:styleId="WW8Num2z2">
    <w:name w:val="WW8Num2z2"/>
    <w:uiPriority w:val="99"/>
    <w:rsid w:val="00FB380B"/>
    <w:rPr>
      <w:rFonts w:ascii="Wingdings" w:hAnsi="Wingdings"/>
    </w:rPr>
  </w:style>
  <w:style w:type="character" w:customStyle="1" w:styleId="WW8Num2z3">
    <w:name w:val="WW8Num2z3"/>
    <w:uiPriority w:val="99"/>
    <w:rsid w:val="00FB380B"/>
    <w:rPr>
      <w:rFonts w:ascii="Symbol" w:hAnsi="Symbol"/>
    </w:rPr>
  </w:style>
  <w:style w:type="character" w:customStyle="1" w:styleId="WW8Num3z0">
    <w:name w:val="WW8Num3z0"/>
    <w:uiPriority w:val="99"/>
    <w:rsid w:val="00FB380B"/>
  </w:style>
  <w:style w:type="character" w:customStyle="1" w:styleId="WW8Num3z2">
    <w:name w:val="WW8Num3z2"/>
    <w:uiPriority w:val="99"/>
    <w:rsid w:val="00FB380B"/>
  </w:style>
  <w:style w:type="character" w:customStyle="1" w:styleId="Numatytasispastraiposriftas1">
    <w:name w:val="Numatytasis pastraipos šriftas1"/>
    <w:uiPriority w:val="99"/>
    <w:rsid w:val="00FB380B"/>
  </w:style>
  <w:style w:type="character" w:customStyle="1" w:styleId="CharChar2">
    <w:name w:val="Char Char2"/>
    <w:uiPriority w:val="99"/>
    <w:rsid w:val="00FB380B"/>
    <w:rPr>
      <w:rFonts w:ascii="Tahoma" w:hAnsi="Tahoma"/>
      <w:sz w:val="16"/>
    </w:rPr>
  </w:style>
  <w:style w:type="character" w:customStyle="1" w:styleId="CharChar1">
    <w:name w:val="Char Char1"/>
    <w:uiPriority w:val="99"/>
    <w:rsid w:val="00FB380B"/>
    <w:rPr>
      <w:rFonts w:ascii="Times New Roman" w:hAnsi="Times New Roman"/>
      <w:sz w:val="24"/>
    </w:rPr>
  </w:style>
  <w:style w:type="character" w:customStyle="1" w:styleId="CharChar">
    <w:name w:val="Char Char"/>
    <w:uiPriority w:val="99"/>
    <w:rsid w:val="00FB380B"/>
    <w:rPr>
      <w:rFonts w:ascii="Times New Roman" w:hAnsi="Times New Roman"/>
      <w:sz w:val="24"/>
    </w:rPr>
  </w:style>
  <w:style w:type="character" w:styleId="Hyperlink">
    <w:name w:val="Hyperlink"/>
    <w:basedOn w:val="DefaultParagraphFont"/>
    <w:uiPriority w:val="99"/>
    <w:rsid w:val="00FB380B"/>
    <w:rPr>
      <w:rFonts w:cs="Times New Roman"/>
      <w:color w:val="0000FF"/>
      <w:u w:val="single"/>
    </w:rPr>
  </w:style>
  <w:style w:type="character" w:styleId="FollowedHyperlink">
    <w:name w:val="FollowedHyperlink"/>
    <w:basedOn w:val="DefaultParagraphFont"/>
    <w:uiPriority w:val="99"/>
    <w:rsid w:val="00FB380B"/>
    <w:rPr>
      <w:rFonts w:cs="Times New Roman"/>
      <w:color w:val="800080"/>
      <w:u w:val="single"/>
    </w:rPr>
  </w:style>
  <w:style w:type="paragraph" w:customStyle="1" w:styleId="Heading">
    <w:name w:val="Heading"/>
    <w:basedOn w:val="Normal"/>
    <w:next w:val="BodyText"/>
    <w:uiPriority w:val="99"/>
    <w:rsid w:val="00FB380B"/>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FB380B"/>
    <w:pPr>
      <w:spacing w:after="140" w:line="288" w:lineRule="auto"/>
    </w:pPr>
  </w:style>
  <w:style w:type="character" w:customStyle="1" w:styleId="BodyTextChar">
    <w:name w:val="Body Text Char"/>
    <w:basedOn w:val="DefaultParagraphFont"/>
    <w:link w:val="BodyText"/>
    <w:uiPriority w:val="99"/>
    <w:semiHidden/>
    <w:rsid w:val="004B5C43"/>
    <w:rPr>
      <w:sz w:val="24"/>
      <w:szCs w:val="24"/>
      <w:lang w:val="lt-LT" w:eastAsia="zh-CN"/>
    </w:rPr>
  </w:style>
  <w:style w:type="paragraph" w:styleId="List">
    <w:name w:val="List"/>
    <w:basedOn w:val="BodyText"/>
    <w:uiPriority w:val="99"/>
    <w:rsid w:val="00FB380B"/>
    <w:rPr>
      <w:rFonts w:cs="Mangal"/>
    </w:rPr>
  </w:style>
  <w:style w:type="paragraph" w:styleId="Caption">
    <w:name w:val="caption"/>
    <w:basedOn w:val="Normal"/>
    <w:uiPriority w:val="99"/>
    <w:qFormat/>
    <w:rsid w:val="00FB380B"/>
    <w:pPr>
      <w:suppressLineNumbers/>
      <w:spacing w:before="120" w:after="120"/>
    </w:pPr>
    <w:rPr>
      <w:rFonts w:cs="Mangal"/>
      <w:i/>
      <w:iCs/>
    </w:rPr>
  </w:style>
  <w:style w:type="paragraph" w:customStyle="1" w:styleId="Index">
    <w:name w:val="Index"/>
    <w:basedOn w:val="Normal"/>
    <w:uiPriority w:val="99"/>
    <w:rsid w:val="00FB380B"/>
    <w:pPr>
      <w:suppressLineNumbers/>
    </w:pPr>
    <w:rPr>
      <w:rFonts w:cs="Mangal"/>
    </w:rPr>
  </w:style>
  <w:style w:type="paragraph" w:customStyle="1" w:styleId="Hyperlink1">
    <w:name w:val="Hyperlink1"/>
    <w:basedOn w:val="Normal"/>
    <w:uiPriority w:val="99"/>
    <w:rsid w:val="00FB380B"/>
    <w:pPr>
      <w:autoSpaceDE w:val="0"/>
      <w:spacing w:line="297" w:lineRule="auto"/>
      <w:ind w:firstLine="312"/>
      <w:jc w:val="both"/>
      <w:textAlignment w:val="center"/>
    </w:pPr>
    <w:rPr>
      <w:color w:val="000000"/>
      <w:sz w:val="20"/>
      <w:szCs w:val="20"/>
      <w:lang w:val="en-GB"/>
    </w:rPr>
  </w:style>
  <w:style w:type="paragraph" w:styleId="ListParagraph">
    <w:name w:val="List Paragraph"/>
    <w:basedOn w:val="Normal"/>
    <w:uiPriority w:val="99"/>
    <w:qFormat/>
    <w:rsid w:val="00FB380B"/>
    <w:pPr>
      <w:ind w:left="720"/>
    </w:pPr>
    <w:rPr>
      <w:lang w:val="en-US"/>
    </w:rPr>
  </w:style>
  <w:style w:type="paragraph" w:customStyle="1" w:styleId="Debesliotekstas1">
    <w:name w:val="Debesėlio tekstas1"/>
    <w:basedOn w:val="Normal"/>
    <w:uiPriority w:val="99"/>
    <w:rsid w:val="00FB380B"/>
    <w:rPr>
      <w:rFonts w:ascii="Tahoma" w:hAnsi="Tahoma" w:cs="Tahoma"/>
      <w:sz w:val="16"/>
      <w:szCs w:val="16"/>
      <w:lang w:val="en-US"/>
    </w:rPr>
  </w:style>
  <w:style w:type="paragraph" w:styleId="Header">
    <w:name w:val="header"/>
    <w:basedOn w:val="Normal"/>
    <w:link w:val="HeaderChar"/>
    <w:uiPriority w:val="99"/>
    <w:rsid w:val="00FB380B"/>
    <w:pPr>
      <w:tabs>
        <w:tab w:val="center" w:pos="4513"/>
        <w:tab w:val="right" w:pos="9026"/>
      </w:tabs>
    </w:pPr>
    <w:rPr>
      <w:lang w:val="en-US"/>
    </w:rPr>
  </w:style>
  <w:style w:type="character" w:customStyle="1" w:styleId="HeaderChar">
    <w:name w:val="Header Char"/>
    <w:basedOn w:val="DefaultParagraphFont"/>
    <w:link w:val="Header"/>
    <w:uiPriority w:val="99"/>
    <w:semiHidden/>
    <w:rsid w:val="004B5C43"/>
    <w:rPr>
      <w:sz w:val="24"/>
      <w:szCs w:val="24"/>
      <w:lang w:val="lt-LT" w:eastAsia="zh-CN"/>
    </w:rPr>
  </w:style>
  <w:style w:type="paragraph" w:styleId="Footer">
    <w:name w:val="footer"/>
    <w:basedOn w:val="Normal"/>
    <w:link w:val="FooterChar"/>
    <w:uiPriority w:val="99"/>
    <w:rsid w:val="00FB380B"/>
    <w:pPr>
      <w:tabs>
        <w:tab w:val="center" w:pos="4513"/>
        <w:tab w:val="right" w:pos="9026"/>
      </w:tabs>
    </w:pPr>
    <w:rPr>
      <w:lang w:val="en-US"/>
    </w:rPr>
  </w:style>
  <w:style w:type="character" w:customStyle="1" w:styleId="FooterChar">
    <w:name w:val="Footer Char"/>
    <w:basedOn w:val="DefaultParagraphFont"/>
    <w:link w:val="Footer"/>
    <w:uiPriority w:val="99"/>
    <w:semiHidden/>
    <w:rsid w:val="004B5C43"/>
    <w:rPr>
      <w:sz w:val="24"/>
      <w:szCs w:val="24"/>
      <w:lang w:val="lt-LT" w:eastAsia="zh-CN"/>
    </w:rPr>
  </w:style>
  <w:style w:type="paragraph" w:customStyle="1" w:styleId="Pagrindinistekstas1">
    <w:name w:val="Pagrindinis tekstas1"/>
    <w:basedOn w:val="Normal"/>
    <w:uiPriority w:val="99"/>
    <w:rsid w:val="00FB380B"/>
    <w:pPr>
      <w:autoSpaceDE w:val="0"/>
      <w:spacing w:line="297" w:lineRule="auto"/>
      <w:ind w:firstLine="312"/>
      <w:jc w:val="both"/>
      <w:textAlignment w:val="center"/>
    </w:pPr>
    <w:rPr>
      <w:color w:val="000000"/>
      <w:sz w:val="20"/>
      <w:szCs w:val="20"/>
      <w:lang w:val="en-US"/>
    </w:rPr>
  </w:style>
  <w:style w:type="paragraph" w:customStyle="1" w:styleId="TableContents">
    <w:name w:val="Table Contents"/>
    <w:basedOn w:val="Normal"/>
    <w:uiPriority w:val="99"/>
    <w:rsid w:val="00FB380B"/>
    <w:pPr>
      <w:suppressLineNumbers/>
    </w:pPr>
  </w:style>
  <w:style w:type="paragraph" w:customStyle="1" w:styleId="TableHeading">
    <w:name w:val="Table Heading"/>
    <w:basedOn w:val="TableContents"/>
    <w:uiPriority w:val="99"/>
    <w:rsid w:val="00FB380B"/>
    <w:pPr>
      <w:jc w:val="center"/>
    </w:pPr>
    <w:rPr>
      <w:b/>
      <w:bCs/>
    </w:rPr>
  </w:style>
  <w:style w:type="paragraph" w:customStyle="1" w:styleId="FrameContents">
    <w:name w:val="Frame Contents"/>
    <w:basedOn w:val="Normal"/>
    <w:uiPriority w:val="99"/>
    <w:rsid w:val="00FB380B"/>
  </w:style>
  <w:style w:type="paragraph" w:styleId="BalloonText">
    <w:name w:val="Balloon Text"/>
    <w:basedOn w:val="Normal"/>
    <w:link w:val="BalloonTextChar"/>
    <w:uiPriority w:val="99"/>
    <w:semiHidden/>
    <w:rsid w:val="00767731"/>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67731"/>
    <w:rPr>
      <w:rFonts w:ascii="Tahoma" w:hAnsi="Tahoma"/>
      <w:sz w:val="16"/>
      <w:lang w:eastAsia="zh-CN"/>
    </w:rPr>
  </w:style>
  <w:style w:type="character" w:styleId="CommentReference">
    <w:name w:val="annotation reference"/>
    <w:basedOn w:val="DefaultParagraphFont"/>
    <w:uiPriority w:val="99"/>
    <w:semiHidden/>
    <w:rsid w:val="008B245A"/>
    <w:rPr>
      <w:rFonts w:cs="Times New Roman"/>
      <w:sz w:val="16"/>
    </w:rPr>
  </w:style>
  <w:style w:type="paragraph" w:styleId="CommentText">
    <w:name w:val="annotation text"/>
    <w:basedOn w:val="Normal"/>
    <w:link w:val="CommentTextChar"/>
    <w:uiPriority w:val="99"/>
    <w:semiHidden/>
    <w:rsid w:val="008B245A"/>
    <w:rPr>
      <w:sz w:val="20"/>
      <w:szCs w:val="20"/>
      <w:lang w:val="en-US"/>
    </w:rPr>
  </w:style>
  <w:style w:type="character" w:customStyle="1" w:styleId="CommentTextChar">
    <w:name w:val="Comment Text Char"/>
    <w:basedOn w:val="DefaultParagraphFont"/>
    <w:link w:val="CommentText"/>
    <w:uiPriority w:val="99"/>
    <w:semiHidden/>
    <w:locked/>
    <w:rsid w:val="008B245A"/>
    <w:rPr>
      <w:lang w:eastAsia="zh-CN"/>
    </w:rPr>
  </w:style>
  <w:style w:type="paragraph" w:styleId="CommentSubject">
    <w:name w:val="annotation subject"/>
    <w:basedOn w:val="CommentText"/>
    <w:next w:val="CommentText"/>
    <w:link w:val="CommentSubjectChar"/>
    <w:uiPriority w:val="99"/>
    <w:semiHidden/>
    <w:rsid w:val="008B245A"/>
    <w:rPr>
      <w:b/>
      <w:bCs/>
    </w:rPr>
  </w:style>
  <w:style w:type="character" w:customStyle="1" w:styleId="CommentSubjectChar">
    <w:name w:val="Comment Subject Char"/>
    <w:basedOn w:val="CommentTextChar"/>
    <w:link w:val="CommentSubject"/>
    <w:uiPriority w:val="99"/>
    <w:semiHidden/>
    <w:locked/>
    <w:rsid w:val="008B245A"/>
    <w:rPr>
      <w:b/>
      <w:lang w:eastAsia="zh-CN"/>
    </w:rPr>
  </w:style>
  <w:style w:type="paragraph" w:styleId="Revision">
    <w:name w:val="Revision"/>
    <w:hidden/>
    <w:uiPriority w:val="99"/>
    <w:semiHidden/>
    <w:rsid w:val="008B245A"/>
    <w:rPr>
      <w:sz w:val="24"/>
      <w:szCs w:val="24"/>
      <w:lang w:val="lt-LT" w:eastAsia="zh-CN"/>
    </w:rPr>
  </w:style>
</w:styles>
</file>

<file path=word/webSettings.xml><?xml version="1.0" encoding="utf-8"?>
<w:webSettings xmlns:r="http://schemas.openxmlformats.org/officeDocument/2006/relationships" xmlns:w="http://schemas.openxmlformats.org/wordprocessingml/2006/main">
  <w:divs>
    <w:div w:id="86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92sT0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A99F-C259-44DD-A6FE-B1B09C4B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6660</Words>
  <Characters>3797</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 jaunimo centrų veiklos programų</vt:lpstr>
      <vt:lpstr>Atvirų jaunimo centrų veiklos programų</vt:lpstr>
    </vt:vector>
  </TitlesOfParts>
  <Company>Hewlett-Packard Company</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 jaunimo centrų veiklos programų</dc:title>
  <dc:creator>Lina Pilkienė</dc:creator>
  <cp:lastModifiedBy>Kompas</cp:lastModifiedBy>
  <cp:revision>2</cp:revision>
  <cp:lastPrinted>2018-10-05T09:54:00Z</cp:lastPrinted>
  <dcterms:created xsi:type="dcterms:W3CDTF">2018-10-26T05:50:00Z</dcterms:created>
  <dcterms:modified xsi:type="dcterms:W3CDTF">2018-10-26T05:50:00Z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-1251326829</vt:i4>
  </property>
  <property fmtid="{D5CDD505-2E9C-101B-9397-08002B2CF9AE}" pid="3" name="_NewReviewCycle">
    <vt:lpwstr/>
  </property>
  <property fmtid="{D5CDD505-2E9C-101B-9397-08002B2CF9AE}" pid="4" name="_EmailSubject">
    <vt:lpwstr>AJC nuostatai</vt:lpwstr>
  </property>
  <property fmtid="{D5CDD505-2E9C-101B-9397-08002B2CF9AE}" pid="5" name="_AuthorEmail">
    <vt:lpwstr>Viktorija.Balciute@socmin.lt</vt:lpwstr>
  </property>
  <property fmtid="{D5CDD505-2E9C-101B-9397-08002B2CF9AE}" pid="6" name="_AuthorEmailDisplayName">
    <vt:lpwstr>Viktorija Balčiūtė-Starkuvienė</vt:lpwstr>
  </property>
  <property fmtid="{D5CDD505-2E9C-101B-9397-08002B2CF9AE}" pid="7" name="_PreviousAdHocReviewCycleID">
    <vt:i4>-2117979651</vt:i4>
  </property>
  <property fmtid="{D5CDD505-2E9C-101B-9397-08002B2CF9AE}" pid="8" name="_ReviewingToolsShownOnce">
    <vt:lpwstr/>
  </property>
</Properties>
</file>